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4B569E" w:rsidRDefault="00F25CD9" w:rsidP="004B569E">
      <w:pPr>
        <w:pStyle w:val="1"/>
        <w:rPr>
          <w:rStyle w:val="af5"/>
          <w:sz w:val="28"/>
          <w:szCs w:val="28"/>
        </w:rPr>
      </w:pPr>
      <w:r w:rsidRPr="004B569E">
        <w:rPr>
          <w:rStyle w:val="af5"/>
          <w:sz w:val="28"/>
          <w:szCs w:val="28"/>
        </w:rPr>
        <w:t>ПОЯСНИТЕЛЬНАЯ ЗАПИСКА</w:t>
      </w:r>
      <w:r w:rsidR="00084933" w:rsidRPr="004B569E">
        <w:rPr>
          <w:rStyle w:val="af5"/>
          <w:sz w:val="28"/>
          <w:szCs w:val="28"/>
        </w:rPr>
        <w:br/>
      </w:r>
      <w:r w:rsidRPr="004B569E">
        <w:rPr>
          <w:rStyle w:val="af5"/>
          <w:sz w:val="28"/>
          <w:szCs w:val="28"/>
        </w:rPr>
        <w:t>к исполнению доходной и расходной части бюджета</w:t>
      </w:r>
      <w:r w:rsidR="00C5462B" w:rsidRPr="004B569E">
        <w:rPr>
          <w:rStyle w:val="af5"/>
          <w:sz w:val="28"/>
          <w:szCs w:val="28"/>
        </w:rPr>
        <w:t xml:space="preserve"> </w:t>
      </w:r>
      <w:r w:rsidR="004B569E">
        <w:rPr>
          <w:rStyle w:val="af5"/>
          <w:sz w:val="28"/>
          <w:szCs w:val="28"/>
        </w:rPr>
        <w:br/>
      </w:r>
      <w:r w:rsidRPr="004B569E">
        <w:rPr>
          <w:rStyle w:val="af5"/>
          <w:sz w:val="28"/>
          <w:szCs w:val="28"/>
        </w:rPr>
        <w:t>город</w:t>
      </w:r>
      <w:r w:rsidR="00C5462B" w:rsidRPr="004B569E">
        <w:rPr>
          <w:rStyle w:val="af5"/>
          <w:sz w:val="28"/>
          <w:szCs w:val="28"/>
        </w:rPr>
        <w:t>а</w:t>
      </w:r>
      <w:r w:rsidRPr="004B569E">
        <w:rPr>
          <w:rStyle w:val="af5"/>
          <w:sz w:val="28"/>
          <w:szCs w:val="28"/>
        </w:rPr>
        <w:t xml:space="preserve"> Пыть-Ях</w:t>
      </w:r>
      <w:r w:rsidR="00C5462B" w:rsidRPr="004B569E">
        <w:rPr>
          <w:rStyle w:val="af5"/>
          <w:sz w:val="28"/>
          <w:szCs w:val="28"/>
        </w:rPr>
        <w:t>а</w:t>
      </w:r>
      <w:r w:rsidR="00084933" w:rsidRPr="004B569E">
        <w:rPr>
          <w:rStyle w:val="af5"/>
          <w:sz w:val="28"/>
          <w:szCs w:val="28"/>
        </w:rPr>
        <w:br/>
      </w:r>
      <w:r w:rsidR="005F78D7" w:rsidRPr="004B569E">
        <w:rPr>
          <w:rStyle w:val="af5"/>
          <w:sz w:val="28"/>
          <w:szCs w:val="28"/>
        </w:rPr>
        <w:t xml:space="preserve">за 1 </w:t>
      </w:r>
      <w:r w:rsidR="00E2329F" w:rsidRPr="004B569E">
        <w:rPr>
          <w:rStyle w:val="af5"/>
          <w:sz w:val="28"/>
          <w:szCs w:val="28"/>
        </w:rPr>
        <w:t>полугодие</w:t>
      </w:r>
      <w:r w:rsidR="00F24D46" w:rsidRPr="004B569E">
        <w:rPr>
          <w:rStyle w:val="af5"/>
          <w:sz w:val="28"/>
          <w:szCs w:val="28"/>
        </w:rPr>
        <w:t xml:space="preserve"> 202</w:t>
      </w:r>
      <w:r w:rsidR="00FB5A4E" w:rsidRPr="004B569E">
        <w:rPr>
          <w:rStyle w:val="af5"/>
          <w:sz w:val="28"/>
          <w:szCs w:val="28"/>
        </w:rPr>
        <w:t>1</w:t>
      </w:r>
      <w:r w:rsidRPr="004B569E">
        <w:rPr>
          <w:rStyle w:val="af5"/>
          <w:sz w:val="28"/>
          <w:szCs w:val="28"/>
        </w:rPr>
        <w:t xml:space="preserve"> года</w:t>
      </w:r>
    </w:p>
    <w:p w:rsidR="00F25CD9" w:rsidRPr="004B569E" w:rsidRDefault="00F25CD9" w:rsidP="004B569E">
      <w:pPr>
        <w:pStyle w:val="21"/>
        <w:tabs>
          <w:tab w:val="left" w:pos="0"/>
        </w:tabs>
        <w:ind w:firstLine="720"/>
        <w:rPr>
          <w:sz w:val="24"/>
        </w:rPr>
      </w:pPr>
    </w:p>
    <w:p w:rsidR="00F25CD9" w:rsidRPr="004B569E" w:rsidRDefault="00F25CD9" w:rsidP="004B569E">
      <w:pPr>
        <w:pStyle w:val="21"/>
        <w:tabs>
          <w:tab w:val="left" w:pos="0"/>
        </w:tabs>
        <w:ind w:firstLine="709"/>
        <w:rPr>
          <w:sz w:val="24"/>
        </w:rPr>
      </w:pPr>
      <w:r w:rsidRPr="004B569E">
        <w:rPr>
          <w:sz w:val="24"/>
        </w:rPr>
        <w:t>Отчет об исполнении бюджета</w:t>
      </w:r>
      <w:r w:rsidRPr="004B569E">
        <w:rPr>
          <w:bCs/>
          <w:sz w:val="24"/>
        </w:rPr>
        <w:t xml:space="preserve"> город</w:t>
      </w:r>
      <w:r w:rsidR="00CB7517" w:rsidRPr="004B569E">
        <w:rPr>
          <w:bCs/>
          <w:sz w:val="24"/>
        </w:rPr>
        <w:t>а</w:t>
      </w:r>
      <w:r w:rsidRPr="004B569E">
        <w:rPr>
          <w:bCs/>
          <w:sz w:val="24"/>
        </w:rPr>
        <w:t xml:space="preserve"> Пыть-Ях</w:t>
      </w:r>
      <w:r w:rsidR="00CB7517" w:rsidRPr="004B569E">
        <w:rPr>
          <w:bCs/>
          <w:sz w:val="24"/>
        </w:rPr>
        <w:t>а</w:t>
      </w:r>
      <w:r w:rsidRPr="004B569E">
        <w:rPr>
          <w:sz w:val="24"/>
        </w:rPr>
        <w:t xml:space="preserve"> за </w:t>
      </w:r>
      <w:r w:rsidR="00743551" w:rsidRPr="004B569E">
        <w:rPr>
          <w:sz w:val="24"/>
        </w:rPr>
        <w:t xml:space="preserve">1 </w:t>
      </w:r>
      <w:r w:rsidR="00E2329F" w:rsidRPr="004B569E">
        <w:rPr>
          <w:sz w:val="24"/>
        </w:rPr>
        <w:t>полугодие</w:t>
      </w:r>
      <w:r w:rsidR="00F24D46" w:rsidRPr="004B569E">
        <w:rPr>
          <w:sz w:val="24"/>
        </w:rPr>
        <w:t xml:space="preserve"> 202</w:t>
      </w:r>
      <w:r w:rsidR="00FB5A4E" w:rsidRPr="004B569E">
        <w:rPr>
          <w:sz w:val="24"/>
        </w:rPr>
        <w:t>1</w:t>
      </w:r>
      <w:r w:rsidR="005F78D7" w:rsidRPr="004B569E">
        <w:rPr>
          <w:sz w:val="24"/>
        </w:rPr>
        <w:t xml:space="preserve"> года</w:t>
      </w:r>
      <w:r w:rsidRPr="004B569E">
        <w:rPr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4B569E" w:rsidRDefault="00F25CD9" w:rsidP="004B569E">
      <w:pPr>
        <w:tabs>
          <w:tab w:val="left" w:pos="0"/>
        </w:tabs>
        <w:ind w:firstLine="709"/>
        <w:jc w:val="both"/>
      </w:pPr>
      <w:r w:rsidRPr="004B569E">
        <w:t>Б</w:t>
      </w:r>
      <w:r w:rsidR="00F24D46" w:rsidRPr="004B569E">
        <w:t xml:space="preserve">юджет </w:t>
      </w:r>
      <w:r w:rsidR="00C5462B" w:rsidRPr="004B569E">
        <w:t>города</w:t>
      </w:r>
      <w:r w:rsidR="00F24D46" w:rsidRPr="004B569E">
        <w:t xml:space="preserve"> на 202</w:t>
      </w:r>
      <w:r w:rsidR="00FB5A4E" w:rsidRPr="004B569E">
        <w:t>1</w:t>
      </w:r>
      <w:r w:rsidRPr="004B569E">
        <w:t xml:space="preserve"> год утвержден решением Думы города </w:t>
      </w:r>
      <w:r w:rsidR="00FA305C" w:rsidRPr="004B569E">
        <w:t xml:space="preserve">Пыть-Яха </w:t>
      </w:r>
      <w:r w:rsidR="00C833AC" w:rsidRPr="004B569E">
        <w:t>14.12.2020 года № 357 «О бюджете города Пыть-Яха на 2021 год и на план</w:t>
      </w:r>
      <w:r w:rsidR="00DD35FE" w:rsidRPr="004B569E">
        <w:t>овый период 2022 и 2023 годов» в редакции от 29.04.2021 № 387</w:t>
      </w:r>
      <w:r w:rsidR="00C833AC" w:rsidRPr="004B569E">
        <w:t xml:space="preserve"> </w:t>
      </w:r>
      <w:r w:rsidRPr="004B569E">
        <w:t>(далее – решение о бюджете), основные характеристики которого следующие</w:t>
      </w:r>
      <w:r w:rsidRPr="004B569E">
        <w:rPr>
          <w:b/>
        </w:rPr>
        <w:t>:</w:t>
      </w:r>
      <w:r w:rsidRPr="004B569E">
        <w:t xml:space="preserve"> </w:t>
      </w:r>
    </w:p>
    <w:p w:rsidR="00F25CD9" w:rsidRPr="004B569E" w:rsidRDefault="002316EB" w:rsidP="004B569E">
      <w:pPr>
        <w:pStyle w:val="21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 w:val="0"/>
          <w:sz w:val="24"/>
          <w:szCs w:val="24"/>
          <w:lang w:eastAsia="ru-RU"/>
        </w:rPr>
      </w:pPr>
      <w:r w:rsidRPr="004B569E">
        <w:rPr>
          <w:b w:val="0"/>
          <w:sz w:val="24"/>
          <w:szCs w:val="24"/>
          <w:lang w:eastAsia="ru-RU"/>
        </w:rPr>
        <w:t xml:space="preserve">- </w:t>
      </w:r>
      <w:r w:rsidR="00F25CD9" w:rsidRPr="004B569E">
        <w:rPr>
          <w:b w:val="0"/>
          <w:sz w:val="24"/>
          <w:szCs w:val="24"/>
          <w:lang w:eastAsia="ru-RU"/>
        </w:rPr>
        <w:t xml:space="preserve">общий объем доходов бюджета </w:t>
      </w:r>
      <w:r w:rsidR="00A621FC" w:rsidRPr="004B569E">
        <w:rPr>
          <w:b w:val="0"/>
          <w:sz w:val="24"/>
          <w:szCs w:val="24"/>
          <w:lang w:eastAsia="ru-RU"/>
        </w:rPr>
        <w:t>города</w:t>
      </w:r>
      <w:r w:rsidR="00F25CD9" w:rsidRPr="004B569E">
        <w:rPr>
          <w:b w:val="0"/>
          <w:sz w:val="24"/>
          <w:szCs w:val="24"/>
          <w:lang w:eastAsia="ru-RU"/>
        </w:rPr>
        <w:t xml:space="preserve"> в сумме </w:t>
      </w:r>
      <w:r w:rsidR="00DD35FE" w:rsidRPr="004B569E">
        <w:rPr>
          <w:sz w:val="24"/>
          <w:szCs w:val="24"/>
        </w:rPr>
        <w:t>3 841 158 963,58</w:t>
      </w:r>
      <w:r w:rsidR="00E2329F" w:rsidRPr="004B569E">
        <w:rPr>
          <w:sz w:val="24"/>
          <w:szCs w:val="24"/>
        </w:rPr>
        <w:t xml:space="preserve"> </w:t>
      </w:r>
      <w:r w:rsidR="00F25CD9" w:rsidRPr="004B569E">
        <w:rPr>
          <w:b w:val="0"/>
          <w:bCs/>
          <w:sz w:val="24"/>
          <w:szCs w:val="24"/>
        </w:rPr>
        <w:t>рублей</w:t>
      </w:r>
      <w:r w:rsidR="00F25CD9" w:rsidRPr="004B569E">
        <w:rPr>
          <w:b w:val="0"/>
          <w:sz w:val="24"/>
          <w:szCs w:val="24"/>
          <w:lang w:eastAsia="ru-RU"/>
        </w:rPr>
        <w:t>;</w:t>
      </w:r>
    </w:p>
    <w:p w:rsidR="00F25CD9" w:rsidRPr="004B569E" w:rsidRDefault="002316EB" w:rsidP="004B569E">
      <w:pPr>
        <w:pStyle w:val="21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 w:val="0"/>
          <w:sz w:val="24"/>
          <w:szCs w:val="24"/>
          <w:lang w:eastAsia="ru-RU"/>
        </w:rPr>
      </w:pPr>
      <w:r w:rsidRPr="004B569E">
        <w:rPr>
          <w:b w:val="0"/>
          <w:sz w:val="24"/>
          <w:szCs w:val="24"/>
          <w:lang w:eastAsia="ru-RU"/>
        </w:rPr>
        <w:t xml:space="preserve">- </w:t>
      </w:r>
      <w:r w:rsidR="00F25CD9" w:rsidRPr="004B569E">
        <w:rPr>
          <w:b w:val="0"/>
          <w:sz w:val="24"/>
          <w:szCs w:val="24"/>
          <w:lang w:eastAsia="ru-RU"/>
        </w:rPr>
        <w:t xml:space="preserve">общий объем расходов бюджета </w:t>
      </w:r>
      <w:r w:rsidR="00A621FC" w:rsidRPr="004B569E">
        <w:rPr>
          <w:b w:val="0"/>
          <w:sz w:val="24"/>
          <w:szCs w:val="24"/>
          <w:lang w:eastAsia="ru-RU"/>
        </w:rPr>
        <w:t>города</w:t>
      </w:r>
      <w:r w:rsidR="00F25CD9" w:rsidRPr="004B569E">
        <w:rPr>
          <w:b w:val="0"/>
          <w:sz w:val="24"/>
          <w:szCs w:val="24"/>
          <w:lang w:eastAsia="ru-RU"/>
        </w:rPr>
        <w:t xml:space="preserve"> в сумме </w:t>
      </w:r>
      <w:r w:rsidR="00E63BF3" w:rsidRPr="004B569E">
        <w:rPr>
          <w:color w:val="000000" w:themeColor="text1"/>
          <w:sz w:val="24"/>
          <w:szCs w:val="24"/>
          <w:lang w:eastAsia="ru-RU"/>
        </w:rPr>
        <w:t>4 635 860 021,23</w:t>
      </w:r>
      <w:r w:rsidR="00F25CD9" w:rsidRPr="004B569E">
        <w:rPr>
          <w:color w:val="000000" w:themeColor="text1"/>
          <w:sz w:val="24"/>
          <w:szCs w:val="24"/>
          <w:lang w:eastAsia="ru-RU"/>
        </w:rPr>
        <w:t xml:space="preserve"> </w:t>
      </w:r>
      <w:r w:rsidR="00F25CD9" w:rsidRPr="004B569E">
        <w:rPr>
          <w:b w:val="0"/>
          <w:sz w:val="24"/>
          <w:szCs w:val="24"/>
          <w:lang w:eastAsia="ru-RU"/>
        </w:rPr>
        <w:t>рублей;</w:t>
      </w:r>
    </w:p>
    <w:p w:rsidR="00F25CD9" w:rsidRPr="004B569E" w:rsidRDefault="002316EB" w:rsidP="004B569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569E">
        <w:t xml:space="preserve">- </w:t>
      </w:r>
      <w:r w:rsidR="00F25CD9" w:rsidRPr="004B569E">
        <w:t xml:space="preserve">дефицит бюджета </w:t>
      </w:r>
      <w:r w:rsidR="00A621FC" w:rsidRPr="004B569E">
        <w:t>город</w:t>
      </w:r>
      <w:r w:rsidR="00F25CD9" w:rsidRPr="004B569E">
        <w:t xml:space="preserve">а в сумме </w:t>
      </w:r>
      <w:r w:rsidR="00E63BF3" w:rsidRPr="004B569E">
        <w:rPr>
          <w:b/>
        </w:rPr>
        <w:t>794 701 057,65</w:t>
      </w:r>
      <w:r w:rsidR="009A4C36" w:rsidRPr="004B569E">
        <w:rPr>
          <w:b/>
        </w:rPr>
        <w:t xml:space="preserve"> </w:t>
      </w:r>
      <w:r w:rsidR="00F25CD9" w:rsidRPr="004B569E">
        <w:t>рублей.</w:t>
      </w:r>
    </w:p>
    <w:p w:rsidR="00F25CD9" w:rsidRPr="004B569E" w:rsidRDefault="005373E5" w:rsidP="004B569E">
      <w:pPr>
        <w:ind w:firstLine="567"/>
        <w:jc w:val="both"/>
      </w:pPr>
      <w:r w:rsidRPr="004B569E">
        <w:t>По состоянию на отчетную дату по основаниям, установленны</w:t>
      </w:r>
      <w:r w:rsidR="00E2329F" w:rsidRPr="004B569E">
        <w:t>х</w:t>
      </w:r>
      <w:r w:rsidRPr="004B569E">
        <w:t xml:space="preserve"> </w:t>
      </w:r>
      <w:r w:rsidR="00F25CD9" w:rsidRPr="004B569E">
        <w:t>статьями 217, 232 Бюджетного кодекса Российской Федерации, и пунктом 25 решения о бюджете</w:t>
      </w:r>
      <w:r w:rsidR="00E2329F" w:rsidRPr="004B569E">
        <w:t xml:space="preserve"> города</w:t>
      </w:r>
      <w:r w:rsidR="00F25CD9" w:rsidRPr="004B569E">
        <w:t>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F25CD9" w:rsidRPr="004B569E" w:rsidRDefault="00F25CD9" w:rsidP="004B569E">
      <w:pPr>
        <w:ind w:firstLine="567"/>
        <w:jc w:val="both"/>
      </w:pPr>
      <w:r w:rsidRPr="004B569E">
        <w:t>В связи с этим</w:t>
      </w:r>
      <w:r w:rsidR="00E2329F" w:rsidRPr="004B569E">
        <w:t>,</w:t>
      </w:r>
      <w:r w:rsidRPr="004B569E">
        <w:t xml:space="preserve"> уточненные плановые показатели доходной и расходной части бюджета города на </w:t>
      </w:r>
      <w:r w:rsidR="003D4BBC" w:rsidRPr="004B569E">
        <w:t>202</w:t>
      </w:r>
      <w:r w:rsidR="00DD35FE" w:rsidRPr="004B569E">
        <w:t>1</w:t>
      </w:r>
      <w:r w:rsidRPr="004B569E">
        <w:t xml:space="preserve"> год по состоянию на 01.</w:t>
      </w:r>
      <w:r w:rsidR="002316EB" w:rsidRPr="004B569E">
        <w:t>0</w:t>
      </w:r>
      <w:r w:rsidR="00C74B95" w:rsidRPr="004B569E">
        <w:t>7</w:t>
      </w:r>
      <w:r w:rsidRPr="004B569E">
        <w:t>.20</w:t>
      </w:r>
      <w:r w:rsidR="003D4BBC" w:rsidRPr="004B569E">
        <w:t>2</w:t>
      </w:r>
      <w:r w:rsidR="00DD35FE" w:rsidRPr="004B569E">
        <w:t>1</w:t>
      </w:r>
      <w:r w:rsidRPr="004B569E">
        <w:t xml:space="preserve"> года (далее – уточненный план на год) составили:</w:t>
      </w:r>
    </w:p>
    <w:p w:rsidR="00F25CD9" w:rsidRPr="004B569E" w:rsidRDefault="00F25CD9" w:rsidP="004B569E">
      <w:pPr>
        <w:numPr>
          <w:ilvl w:val="0"/>
          <w:numId w:val="2"/>
        </w:numPr>
        <w:ind w:left="0" w:firstLine="567"/>
        <w:jc w:val="both"/>
      </w:pPr>
      <w:r w:rsidRPr="004B569E">
        <w:t xml:space="preserve">по доходам в сумме </w:t>
      </w:r>
      <w:r w:rsidR="00DD35FE" w:rsidRPr="004B569E">
        <w:rPr>
          <w:b/>
        </w:rPr>
        <w:t>3 948 810 233,58</w:t>
      </w:r>
      <w:r w:rsidRPr="004B569E">
        <w:t xml:space="preserve"> рублей («+»</w:t>
      </w:r>
      <w:r w:rsidR="00AE123F" w:rsidRPr="004B569E">
        <w:t xml:space="preserve"> </w:t>
      </w:r>
      <w:r w:rsidR="00AE123F" w:rsidRPr="004B569E">
        <w:rPr>
          <w:b/>
          <w:color w:val="000000" w:themeColor="text1"/>
        </w:rPr>
        <w:t>107</w:t>
      </w:r>
      <w:r w:rsidR="004B569E">
        <w:rPr>
          <w:b/>
          <w:color w:val="000000" w:themeColor="text1"/>
        </w:rPr>
        <w:t> </w:t>
      </w:r>
      <w:r w:rsidR="00AE123F" w:rsidRPr="004B569E">
        <w:rPr>
          <w:b/>
          <w:color w:val="000000" w:themeColor="text1"/>
        </w:rPr>
        <w:t>651</w:t>
      </w:r>
      <w:r w:rsidR="004B569E">
        <w:rPr>
          <w:b/>
          <w:color w:val="000000" w:themeColor="text1"/>
        </w:rPr>
        <w:t> </w:t>
      </w:r>
      <w:r w:rsidR="00AE123F" w:rsidRPr="004B569E">
        <w:rPr>
          <w:b/>
          <w:color w:val="000000" w:themeColor="text1"/>
        </w:rPr>
        <w:t>270</w:t>
      </w:r>
      <w:r w:rsidR="004B569E">
        <w:rPr>
          <w:b/>
          <w:color w:val="000000" w:themeColor="text1"/>
        </w:rPr>
        <w:t>,</w:t>
      </w:r>
      <w:r w:rsidR="00AE123F" w:rsidRPr="004B569E">
        <w:rPr>
          <w:b/>
          <w:color w:val="000000" w:themeColor="text1"/>
        </w:rPr>
        <w:t>00</w:t>
      </w:r>
      <w:r w:rsidR="00C77D8C" w:rsidRPr="004B569E">
        <w:rPr>
          <w:color w:val="000000" w:themeColor="text1"/>
        </w:rPr>
        <w:t xml:space="preserve"> </w:t>
      </w:r>
      <w:r w:rsidRPr="004B569E">
        <w:t>рублей);</w:t>
      </w:r>
    </w:p>
    <w:p w:rsidR="00F25CD9" w:rsidRPr="004B569E" w:rsidRDefault="00F25CD9" w:rsidP="004B569E">
      <w:pPr>
        <w:numPr>
          <w:ilvl w:val="0"/>
          <w:numId w:val="2"/>
        </w:numPr>
        <w:ind w:left="0" w:firstLine="567"/>
        <w:jc w:val="both"/>
      </w:pPr>
      <w:r w:rsidRPr="004B569E">
        <w:t xml:space="preserve">по расходам в сумме </w:t>
      </w:r>
      <w:r w:rsidR="00E63BF3" w:rsidRPr="004B569E">
        <w:rPr>
          <w:b/>
          <w:color w:val="000000" w:themeColor="text1"/>
          <w:lang w:eastAsia="ru-RU"/>
        </w:rPr>
        <w:t>4 743 511 291,23</w:t>
      </w:r>
      <w:r w:rsidR="003D4BBC" w:rsidRPr="004B569E">
        <w:rPr>
          <w:color w:val="000000" w:themeColor="text1"/>
          <w:lang w:eastAsia="ru-RU"/>
        </w:rPr>
        <w:t xml:space="preserve"> </w:t>
      </w:r>
      <w:r w:rsidRPr="004B569E">
        <w:rPr>
          <w:color w:val="000000" w:themeColor="text1"/>
        </w:rPr>
        <w:t xml:space="preserve">рублей («+» </w:t>
      </w:r>
      <w:r w:rsidR="00E63BF3" w:rsidRPr="004B569E">
        <w:rPr>
          <w:b/>
          <w:color w:val="000000" w:themeColor="text1"/>
        </w:rPr>
        <w:t>10</w:t>
      </w:r>
      <w:r w:rsidR="004B569E">
        <w:rPr>
          <w:b/>
          <w:color w:val="000000" w:themeColor="text1"/>
        </w:rPr>
        <w:t>7</w:t>
      </w:r>
      <w:r w:rsidR="00E63BF3" w:rsidRPr="004B569E">
        <w:rPr>
          <w:b/>
          <w:color w:val="000000" w:themeColor="text1"/>
        </w:rPr>
        <w:t> 651 270,00</w:t>
      </w:r>
      <w:r w:rsidRPr="004B569E">
        <w:rPr>
          <w:color w:val="000000" w:themeColor="text1"/>
        </w:rPr>
        <w:t xml:space="preserve"> рублей</w:t>
      </w:r>
      <w:r w:rsidRPr="004B569E">
        <w:t>)</w:t>
      </w:r>
    </w:p>
    <w:p w:rsidR="00F25CD9" w:rsidRPr="004B569E" w:rsidRDefault="00E63BF3" w:rsidP="004B569E">
      <w:pPr>
        <w:ind w:firstLine="567"/>
        <w:jc w:val="both"/>
      </w:pPr>
      <w:r w:rsidRPr="004B569E">
        <w:t>- дефицит бюджета города в сумме</w:t>
      </w:r>
      <w:r w:rsidRPr="004B569E">
        <w:rPr>
          <w:b/>
        </w:rPr>
        <w:t xml:space="preserve"> 794 701 057,65 </w:t>
      </w:r>
      <w:r w:rsidRPr="004B569E">
        <w:t>рублей.</w:t>
      </w:r>
    </w:p>
    <w:p w:rsidR="00F25CD9" w:rsidRPr="004B569E" w:rsidRDefault="00F25CD9" w:rsidP="004B569E">
      <w:pPr>
        <w:ind w:firstLine="567"/>
        <w:jc w:val="both"/>
      </w:pPr>
      <w:r w:rsidRPr="004B569E">
        <w:rPr>
          <w:b/>
        </w:rPr>
        <w:t xml:space="preserve">Итоги исполнения бюджета города Пыть-Яха за </w:t>
      </w:r>
      <w:r w:rsidR="00A869CD" w:rsidRPr="004B569E">
        <w:rPr>
          <w:b/>
        </w:rPr>
        <w:t>1</w:t>
      </w:r>
      <w:r w:rsidR="005F78D7" w:rsidRPr="004B569E">
        <w:rPr>
          <w:b/>
        </w:rPr>
        <w:t xml:space="preserve"> </w:t>
      </w:r>
      <w:r w:rsidR="00713E20" w:rsidRPr="004B569E">
        <w:rPr>
          <w:b/>
        </w:rPr>
        <w:t>полугодие</w:t>
      </w:r>
      <w:r w:rsidR="005F78D7" w:rsidRPr="004B569E">
        <w:rPr>
          <w:b/>
        </w:rPr>
        <w:t xml:space="preserve"> 20</w:t>
      </w:r>
      <w:r w:rsidR="007F1544" w:rsidRPr="004B569E">
        <w:rPr>
          <w:b/>
        </w:rPr>
        <w:t>2</w:t>
      </w:r>
      <w:r w:rsidR="001E52A6" w:rsidRPr="004B569E">
        <w:rPr>
          <w:b/>
        </w:rPr>
        <w:t>1</w:t>
      </w:r>
      <w:r w:rsidR="005F78D7" w:rsidRPr="004B569E">
        <w:rPr>
          <w:b/>
        </w:rPr>
        <w:t xml:space="preserve"> года</w:t>
      </w:r>
      <w:r w:rsidRPr="004B569E">
        <w:t xml:space="preserve"> характеризуются следующими показателями:</w:t>
      </w:r>
    </w:p>
    <w:p w:rsidR="00F25CD9" w:rsidRPr="004B569E" w:rsidRDefault="00F25CD9" w:rsidP="004B569E">
      <w:pPr>
        <w:pStyle w:val="a7"/>
        <w:spacing w:after="0"/>
        <w:ind w:firstLine="567"/>
        <w:jc w:val="both"/>
      </w:pPr>
      <w:r w:rsidRPr="004B569E">
        <w:rPr>
          <w:b/>
        </w:rPr>
        <w:t>Доходы</w:t>
      </w:r>
      <w:r w:rsidRPr="004B569E">
        <w:t xml:space="preserve"> исполнены в сумме </w:t>
      </w:r>
      <w:r w:rsidR="009A4C36" w:rsidRPr="004B569E">
        <w:rPr>
          <w:b/>
        </w:rPr>
        <w:t>–</w:t>
      </w:r>
      <w:r w:rsidR="007F1544" w:rsidRPr="004B569E">
        <w:rPr>
          <w:b/>
        </w:rPr>
        <w:t xml:space="preserve"> </w:t>
      </w:r>
      <w:r w:rsidR="001E52A6" w:rsidRPr="004B569E">
        <w:rPr>
          <w:b/>
        </w:rPr>
        <w:t>1 846 708 863,32</w:t>
      </w:r>
      <w:r w:rsidR="005D71B4" w:rsidRPr="004B569E">
        <w:rPr>
          <w:b/>
        </w:rPr>
        <w:t xml:space="preserve"> </w:t>
      </w:r>
      <w:r w:rsidR="005D71B4" w:rsidRPr="004B569E">
        <w:t>рублей</w:t>
      </w:r>
      <w:r w:rsidR="00A869CD" w:rsidRPr="004B569E">
        <w:t xml:space="preserve">, что составляет </w:t>
      </w:r>
      <w:r w:rsidR="001E52A6" w:rsidRPr="004B569E">
        <w:t>46,</w:t>
      </w:r>
      <w:r w:rsidR="005671E1" w:rsidRPr="004B569E">
        <w:t>8</w:t>
      </w:r>
      <w:r w:rsidR="00A869CD" w:rsidRPr="004B569E">
        <w:t>% к уточненному плану на год</w:t>
      </w:r>
      <w:r w:rsidR="009A4C36" w:rsidRPr="004B569E">
        <w:t>.</w:t>
      </w:r>
    </w:p>
    <w:p w:rsidR="00F25CD9" w:rsidRPr="004B569E" w:rsidRDefault="00F25CD9" w:rsidP="004B569E">
      <w:pPr>
        <w:pStyle w:val="a7"/>
        <w:spacing w:after="0"/>
        <w:ind w:firstLine="567"/>
        <w:jc w:val="both"/>
        <w:rPr>
          <w:color w:val="000000" w:themeColor="text1"/>
        </w:rPr>
      </w:pPr>
      <w:r w:rsidRPr="004B569E">
        <w:rPr>
          <w:b/>
          <w:color w:val="000000" w:themeColor="text1"/>
        </w:rPr>
        <w:t>Расходы</w:t>
      </w:r>
      <w:r w:rsidRPr="004B569E">
        <w:rPr>
          <w:color w:val="000000" w:themeColor="text1"/>
        </w:rPr>
        <w:t xml:space="preserve"> исполнены в сумме </w:t>
      </w:r>
      <w:r w:rsidR="00E63BF3" w:rsidRPr="004B569E">
        <w:rPr>
          <w:b/>
          <w:color w:val="000000" w:themeColor="text1"/>
        </w:rPr>
        <w:t>1 781 904 469,53</w:t>
      </w:r>
      <w:r w:rsidR="009A4C36" w:rsidRPr="004B569E">
        <w:rPr>
          <w:b/>
          <w:color w:val="000000" w:themeColor="text1"/>
        </w:rPr>
        <w:t xml:space="preserve"> </w:t>
      </w:r>
      <w:r w:rsidRPr="004B569E">
        <w:rPr>
          <w:color w:val="000000" w:themeColor="text1"/>
        </w:rPr>
        <w:t>рублей</w:t>
      </w:r>
      <w:r w:rsidR="005D71B4" w:rsidRPr="004B569E">
        <w:rPr>
          <w:color w:val="000000" w:themeColor="text1"/>
        </w:rPr>
        <w:t xml:space="preserve">, что составляет </w:t>
      </w:r>
      <w:r w:rsidR="00E63BF3" w:rsidRPr="004B569E">
        <w:rPr>
          <w:color w:val="000000" w:themeColor="text1"/>
        </w:rPr>
        <w:t>37,6</w:t>
      </w:r>
      <w:r w:rsidRPr="004B569E">
        <w:rPr>
          <w:color w:val="000000" w:themeColor="text1"/>
        </w:rPr>
        <w:t>% к уточненному плану на год;</w:t>
      </w:r>
    </w:p>
    <w:p w:rsidR="001E52A6" w:rsidRPr="004B569E" w:rsidRDefault="00A869CD" w:rsidP="004B569E">
      <w:pPr>
        <w:ind w:firstLine="567"/>
        <w:jc w:val="both"/>
        <w:rPr>
          <w:color w:val="000000" w:themeColor="text1"/>
        </w:rPr>
      </w:pPr>
      <w:r w:rsidRPr="004B569E">
        <w:rPr>
          <w:b/>
          <w:color w:val="000000" w:themeColor="text1"/>
        </w:rPr>
        <w:lastRenderedPageBreak/>
        <w:t xml:space="preserve">Профицит </w:t>
      </w:r>
      <w:r w:rsidR="00F25CD9" w:rsidRPr="004B569E">
        <w:rPr>
          <w:color w:val="000000" w:themeColor="text1"/>
        </w:rPr>
        <w:t xml:space="preserve">бюджета города Пыть-Яха сложился в сумме </w:t>
      </w:r>
      <w:r w:rsidR="00E63BF3" w:rsidRPr="004B569E">
        <w:rPr>
          <w:b/>
          <w:color w:val="000000" w:themeColor="text1"/>
        </w:rPr>
        <w:t>64 804 393,79</w:t>
      </w:r>
      <w:r w:rsidR="00F25CD9" w:rsidRPr="004B569E">
        <w:rPr>
          <w:b/>
          <w:color w:val="000000" w:themeColor="text1"/>
        </w:rPr>
        <w:t xml:space="preserve"> </w:t>
      </w:r>
      <w:r w:rsidR="00F25CD9" w:rsidRPr="004B569E">
        <w:rPr>
          <w:color w:val="000000" w:themeColor="text1"/>
        </w:rPr>
        <w:t>рублей.</w:t>
      </w:r>
    </w:p>
    <w:p w:rsidR="00A869CD" w:rsidRPr="004B569E" w:rsidRDefault="00A869CD" w:rsidP="004B569E">
      <w:pPr>
        <w:ind w:firstLine="567"/>
        <w:jc w:val="right"/>
      </w:pPr>
      <w:r w:rsidRPr="004B569E">
        <w:rPr>
          <w:color w:val="000000"/>
          <w:sz w:val="20"/>
          <w:szCs w:val="20"/>
          <w:lang w:eastAsia="ru-RU"/>
        </w:rPr>
        <w:t>Таблица 1</w:t>
      </w:r>
    </w:p>
    <w:p w:rsidR="00A869CD" w:rsidRPr="004B569E" w:rsidRDefault="00A869CD" w:rsidP="004B569E">
      <w:pPr>
        <w:jc w:val="center"/>
      </w:pPr>
      <w:r w:rsidRPr="004B569E">
        <w:rPr>
          <w:b/>
          <w:bCs/>
          <w:color w:val="000000"/>
          <w:lang w:eastAsia="ru-RU"/>
        </w:rPr>
        <w:t>Основные параметры исполнения бюджета города Пыть-Яха</w:t>
      </w:r>
    </w:p>
    <w:p w:rsidR="00A869CD" w:rsidRPr="004B569E" w:rsidRDefault="00A869CD" w:rsidP="004B569E">
      <w:pPr>
        <w:jc w:val="center"/>
      </w:pPr>
      <w:r w:rsidRPr="004B569E">
        <w:rPr>
          <w:b/>
          <w:bCs/>
          <w:color w:val="000000"/>
          <w:lang w:eastAsia="ru-RU"/>
        </w:rPr>
        <w:t xml:space="preserve">за 1 </w:t>
      </w:r>
      <w:r w:rsidR="00713E20" w:rsidRPr="004B569E">
        <w:rPr>
          <w:b/>
          <w:bCs/>
          <w:color w:val="000000"/>
          <w:lang w:eastAsia="ru-RU"/>
        </w:rPr>
        <w:t>полугодие</w:t>
      </w:r>
      <w:r w:rsidRPr="004B569E">
        <w:rPr>
          <w:b/>
          <w:bCs/>
          <w:color w:val="000000"/>
          <w:lang w:eastAsia="ru-RU"/>
        </w:rPr>
        <w:t xml:space="preserve"> 202</w:t>
      </w:r>
      <w:r w:rsidR="003C310E" w:rsidRPr="004B569E">
        <w:rPr>
          <w:b/>
          <w:bCs/>
          <w:color w:val="000000"/>
          <w:lang w:eastAsia="ru-RU"/>
        </w:rPr>
        <w:t>1</w:t>
      </w:r>
      <w:r w:rsidRPr="004B569E">
        <w:rPr>
          <w:b/>
          <w:bCs/>
          <w:color w:val="000000"/>
          <w:lang w:eastAsia="ru-RU"/>
        </w:rPr>
        <w:t xml:space="preserve"> года</w:t>
      </w:r>
    </w:p>
    <w:p w:rsidR="00A869CD" w:rsidRPr="004B569E" w:rsidRDefault="00A869CD" w:rsidP="004B569E">
      <w:pPr>
        <w:ind w:firstLine="567"/>
        <w:jc w:val="right"/>
      </w:pPr>
      <w:r w:rsidRPr="004B569E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2034"/>
        <w:gridCol w:w="1940"/>
        <w:gridCol w:w="1756"/>
        <w:gridCol w:w="1053"/>
        <w:gridCol w:w="816"/>
      </w:tblGrid>
      <w:tr w:rsidR="00A869CD" w:rsidRPr="004B569E" w:rsidTr="00D75F28">
        <w:trPr>
          <w:cantSplit/>
          <w:trHeight w:val="20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Утвержденный план на год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Уточненный план на год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Исполнено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% исполнения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 xml:space="preserve">к </w:t>
            </w:r>
            <w:proofErr w:type="spellStart"/>
            <w:r w:rsidRPr="004B569E">
              <w:rPr>
                <w:color w:val="000000"/>
                <w:sz w:val="22"/>
                <w:szCs w:val="22"/>
                <w:lang w:eastAsia="ru-RU"/>
              </w:rPr>
              <w:t>утвержд</w:t>
            </w:r>
            <w:proofErr w:type="spellEnd"/>
            <w:r w:rsidRPr="004B569E">
              <w:rPr>
                <w:color w:val="000000"/>
                <w:sz w:val="22"/>
                <w:szCs w:val="22"/>
                <w:lang w:eastAsia="ru-RU"/>
              </w:rPr>
              <w:t>.      плану на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 xml:space="preserve">к </w:t>
            </w:r>
            <w:proofErr w:type="spellStart"/>
            <w:r w:rsidRPr="004B569E">
              <w:rPr>
                <w:color w:val="000000"/>
                <w:sz w:val="22"/>
                <w:szCs w:val="22"/>
                <w:lang w:eastAsia="ru-RU"/>
              </w:rPr>
              <w:t>уточн</w:t>
            </w:r>
            <w:proofErr w:type="spellEnd"/>
            <w:r w:rsidRPr="004B569E">
              <w:rPr>
                <w:color w:val="000000"/>
                <w:sz w:val="22"/>
                <w:szCs w:val="22"/>
                <w:lang w:eastAsia="ru-RU"/>
              </w:rPr>
              <w:t>. плану на год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4B569E">
              <w:rPr>
                <w:color w:val="000000"/>
                <w:sz w:val="22"/>
                <w:szCs w:val="22"/>
                <w:lang w:eastAsia="ru-RU"/>
              </w:rPr>
              <w:t>Доходы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C310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3 841 158 963,58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C310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3 948 810 233,58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C310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1 846 708 863,32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C310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48,1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C310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46,8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4B569E">
              <w:rPr>
                <w:color w:val="000000" w:themeColor="text1"/>
                <w:sz w:val="22"/>
                <w:szCs w:val="22"/>
                <w:lang w:eastAsia="ru-RU"/>
              </w:rPr>
              <w:t>Расходы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26B49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4 635 860 021,23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26B49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4 743 511 291,23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326B49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1 781 904 469,53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9CD" w:rsidRPr="004B569E" w:rsidRDefault="00D907B3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38,4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9CD" w:rsidRPr="004B569E" w:rsidRDefault="00D907B3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37,6</w:t>
            </w:r>
          </w:p>
        </w:tc>
      </w:tr>
      <w:tr w:rsidR="00A869CD" w:rsidRPr="004B569E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rPr>
                <w:color w:val="FF0000"/>
                <w:sz w:val="22"/>
                <w:szCs w:val="22"/>
                <w:lang w:eastAsia="ru-RU"/>
              </w:rPr>
            </w:pPr>
            <w:r w:rsidRPr="004B569E">
              <w:rPr>
                <w:color w:val="000000" w:themeColor="text1"/>
                <w:sz w:val="22"/>
                <w:szCs w:val="22"/>
                <w:lang w:eastAsia="ru-RU"/>
              </w:rPr>
              <w:t>Дефицит (-); профицит (+)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-</w:t>
            </w:r>
            <w:r w:rsidR="004B569E">
              <w:rPr>
                <w:sz w:val="22"/>
                <w:szCs w:val="22"/>
                <w:lang w:eastAsia="ru-RU"/>
              </w:rPr>
              <w:t>794 701 057,65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-</w:t>
            </w:r>
            <w:r w:rsidR="002D2FEE" w:rsidRPr="004B569E">
              <w:rPr>
                <w:sz w:val="22"/>
                <w:szCs w:val="22"/>
                <w:lang w:eastAsia="ru-RU"/>
              </w:rPr>
              <w:t>794 701 057,65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2D2FEE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64 804 393,79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4B569E" w:rsidRDefault="00A869CD" w:rsidP="004B569E">
            <w:pPr>
              <w:spacing w:line="240" w:lineRule="auto"/>
              <w:jc w:val="center"/>
              <w:rPr>
                <w:sz w:val="22"/>
                <w:szCs w:val="22"/>
                <w:lang w:eastAsia="ru-RU"/>
              </w:rPr>
            </w:pPr>
            <w:r w:rsidRPr="004B569E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A621FC" w:rsidRPr="004B569E" w:rsidRDefault="00A621FC" w:rsidP="004B569E">
      <w:pPr>
        <w:jc w:val="both"/>
      </w:pPr>
    </w:p>
    <w:p w:rsidR="00242D21" w:rsidRPr="004B569E" w:rsidRDefault="00A869CD" w:rsidP="004B569E">
      <w:pPr>
        <w:pStyle w:val="2"/>
        <w:rPr>
          <w:rFonts w:ascii="Times New Roman" w:hAnsi="Times New Roman" w:cs="Times New Roman"/>
          <w:b/>
          <w:i/>
          <w:color w:val="auto"/>
        </w:rPr>
      </w:pPr>
      <w:r w:rsidRPr="004B569E">
        <w:rPr>
          <w:rFonts w:ascii="Times New Roman" w:hAnsi="Times New Roman" w:cs="Times New Roman"/>
          <w:b/>
          <w:color w:val="auto"/>
        </w:rPr>
        <w:t>Доходы бюджета города Пыть-Яха</w:t>
      </w:r>
    </w:p>
    <w:p w:rsidR="00637487" w:rsidRPr="004B569E" w:rsidRDefault="00242D21" w:rsidP="003142F2">
      <w:pPr>
        <w:ind w:firstLine="708"/>
        <w:jc w:val="both"/>
      </w:pPr>
      <w:r w:rsidRPr="004B569E">
        <w:t xml:space="preserve">За </w:t>
      </w:r>
      <w:r w:rsidR="00A869CD" w:rsidRPr="004B569E">
        <w:t>1</w:t>
      </w:r>
      <w:r w:rsidRPr="004B569E">
        <w:t xml:space="preserve"> </w:t>
      </w:r>
      <w:r w:rsidR="00713E20" w:rsidRPr="004B569E">
        <w:t>полугодие</w:t>
      </w:r>
      <w:r w:rsidRPr="004B569E">
        <w:t xml:space="preserve"> 20</w:t>
      </w:r>
      <w:r w:rsidR="00886ADB" w:rsidRPr="004B569E">
        <w:t>2</w:t>
      </w:r>
      <w:r w:rsidR="00522DF1" w:rsidRPr="004B569E">
        <w:t>1</w:t>
      </w:r>
      <w:r w:rsidRPr="004B569E">
        <w:t xml:space="preserve"> года</w:t>
      </w:r>
      <w:r w:rsidRPr="004B569E">
        <w:rPr>
          <w:bCs/>
        </w:rPr>
        <w:t xml:space="preserve"> </w:t>
      </w:r>
      <w:r w:rsidRPr="004B569E">
        <w:t xml:space="preserve">в бюджет </w:t>
      </w:r>
      <w:r w:rsidR="00B14531" w:rsidRPr="004B569E">
        <w:t>города</w:t>
      </w:r>
      <w:r w:rsidRPr="004B569E">
        <w:t xml:space="preserve"> поступили доходы в сумме</w:t>
      </w:r>
      <w:r w:rsidR="00940F7F" w:rsidRPr="004B569E">
        <w:t xml:space="preserve"> </w:t>
      </w:r>
      <w:r w:rsidR="00522DF1" w:rsidRPr="004B569E">
        <w:rPr>
          <w:b/>
          <w:color w:val="000000"/>
          <w:sz w:val="22"/>
          <w:szCs w:val="22"/>
          <w:lang w:eastAsia="ru-RU"/>
        </w:rPr>
        <w:t>1 846 708 863,32</w:t>
      </w:r>
      <w:r w:rsidR="00522DF1" w:rsidRPr="004B569E">
        <w:rPr>
          <w:color w:val="000000"/>
          <w:sz w:val="22"/>
          <w:szCs w:val="22"/>
          <w:lang w:eastAsia="ru-RU"/>
        </w:rPr>
        <w:t xml:space="preserve"> </w:t>
      </w:r>
      <w:r w:rsidRPr="004B569E">
        <w:t>рублей</w:t>
      </w:r>
      <w:r w:rsidR="00084933" w:rsidRPr="004B569E">
        <w:t xml:space="preserve"> (приложение 1</w:t>
      </w:r>
      <w:r w:rsidR="00F222B4">
        <w:t>, 2</w:t>
      </w:r>
      <w:r w:rsidR="00084933" w:rsidRPr="004B569E">
        <w:t xml:space="preserve"> к </w:t>
      </w:r>
      <w:r w:rsidR="008F55DB" w:rsidRPr="004B569E">
        <w:t xml:space="preserve">настоящей </w:t>
      </w:r>
      <w:r w:rsidR="00084933" w:rsidRPr="004B569E">
        <w:t>пояснительной записке)</w:t>
      </w:r>
      <w:r w:rsidR="00940F7F" w:rsidRPr="004B569E">
        <w:t>.</w:t>
      </w:r>
      <w:r w:rsidRPr="004B569E">
        <w:t xml:space="preserve"> </w:t>
      </w:r>
    </w:p>
    <w:p w:rsidR="003142F2" w:rsidRPr="004B569E" w:rsidRDefault="00242D21" w:rsidP="003142F2">
      <w:pPr>
        <w:ind w:firstLine="708"/>
        <w:jc w:val="both"/>
      </w:pPr>
      <w:r w:rsidRPr="004B569E">
        <w:t xml:space="preserve">В структуре </w:t>
      </w:r>
      <w:r w:rsidR="003E0456" w:rsidRPr="004B569E">
        <w:t xml:space="preserve">собственных </w:t>
      </w:r>
      <w:r w:rsidRPr="004B569E">
        <w:t xml:space="preserve">доходов бюджета города налоговые доходы занимают </w:t>
      </w:r>
      <w:r w:rsidR="00B14531" w:rsidRPr="004B569E">
        <w:t>55,</w:t>
      </w:r>
      <w:r w:rsidR="005671E1" w:rsidRPr="004B569E">
        <w:t>1</w:t>
      </w:r>
      <w:r w:rsidRPr="004B569E">
        <w:t xml:space="preserve">%, на неналоговые доходы приходится </w:t>
      </w:r>
      <w:r w:rsidR="00B14531" w:rsidRPr="004B569E">
        <w:t>13,</w:t>
      </w:r>
      <w:r w:rsidR="005671E1" w:rsidRPr="004B569E">
        <w:t>5%, безвозмездные поступления (без учёта субвенций) – 31,4%.</w:t>
      </w:r>
    </w:p>
    <w:p w:rsidR="00A621FC" w:rsidRPr="004B569E" w:rsidRDefault="00A621FC" w:rsidP="00A621FC">
      <w:pPr>
        <w:ind w:firstLine="567"/>
        <w:jc w:val="right"/>
      </w:pPr>
      <w:r w:rsidRPr="004B569E">
        <w:rPr>
          <w:color w:val="000000"/>
          <w:sz w:val="20"/>
          <w:szCs w:val="20"/>
          <w:lang w:eastAsia="ru-RU"/>
        </w:rPr>
        <w:t>Таблица 2</w:t>
      </w:r>
    </w:p>
    <w:p w:rsidR="00242D21" w:rsidRPr="004B569E" w:rsidRDefault="00242D21" w:rsidP="005D71B4">
      <w:pPr>
        <w:spacing w:line="240" w:lineRule="auto"/>
        <w:jc w:val="center"/>
        <w:rPr>
          <w:b/>
        </w:rPr>
      </w:pPr>
      <w:r w:rsidRPr="004B569E">
        <w:rPr>
          <w:b/>
        </w:rPr>
        <w:t>Структура и динамика поступлений налоговых доходов бюджета город</w:t>
      </w:r>
      <w:r w:rsidR="00BC0229" w:rsidRPr="004B569E">
        <w:rPr>
          <w:b/>
        </w:rPr>
        <w:t>а</w:t>
      </w:r>
      <w:r w:rsidRPr="004B569E">
        <w:rPr>
          <w:b/>
        </w:rPr>
        <w:t xml:space="preserve"> Пыть-Ях</w:t>
      </w:r>
      <w:r w:rsidR="00BC0229" w:rsidRPr="004B569E">
        <w:rPr>
          <w:b/>
        </w:rPr>
        <w:t>а</w:t>
      </w:r>
      <w:r w:rsidRPr="004B569E">
        <w:rPr>
          <w:b/>
        </w:rPr>
        <w:t xml:space="preserve"> </w:t>
      </w:r>
    </w:p>
    <w:p w:rsidR="00242D21" w:rsidRPr="004B569E" w:rsidRDefault="00242D21" w:rsidP="005D71B4">
      <w:pPr>
        <w:spacing w:line="240" w:lineRule="auto"/>
        <w:ind w:firstLine="708"/>
        <w:jc w:val="center"/>
        <w:rPr>
          <w:b/>
        </w:rPr>
      </w:pPr>
      <w:r w:rsidRPr="004B569E">
        <w:rPr>
          <w:b/>
        </w:rPr>
        <w:t xml:space="preserve">за 1 </w:t>
      </w:r>
      <w:r w:rsidR="00713E20" w:rsidRPr="004B569E">
        <w:rPr>
          <w:b/>
        </w:rPr>
        <w:t>полугодие</w:t>
      </w:r>
      <w:r w:rsidRPr="004B569E">
        <w:rPr>
          <w:b/>
        </w:rPr>
        <w:t xml:space="preserve"> 20</w:t>
      </w:r>
      <w:r w:rsidR="00BC0229" w:rsidRPr="004B569E">
        <w:rPr>
          <w:b/>
        </w:rPr>
        <w:t>20</w:t>
      </w:r>
      <w:r w:rsidR="0042342C" w:rsidRPr="004B569E">
        <w:rPr>
          <w:b/>
        </w:rPr>
        <w:t>-202</w:t>
      </w:r>
      <w:r w:rsidR="00BC0229" w:rsidRPr="004B569E">
        <w:rPr>
          <w:b/>
        </w:rPr>
        <w:t>1</w:t>
      </w:r>
      <w:r w:rsidRPr="004B569E">
        <w:rPr>
          <w:b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1535"/>
        <w:gridCol w:w="1116"/>
        <w:gridCol w:w="1535"/>
        <w:gridCol w:w="1116"/>
        <w:gridCol w:w="1255"/>
      </w:tblGrid>
      <w:tr w:rsidR="00C314BA" w:rsidRPr="004B569E" w:rsidTr="00D75F28">
        <w:trPr>
          <w:cantSplit/>
        </w:trPr>
        <w:tc>
          <w:tcPr>
            <w:tcW w:w="1438" w:type="pct"/>
            <w:vMerge w:val="restart"/>
          </w:tcPr>
          <w:p w:rsidR="00C314BA" w:rsidRPr="004B569E" w:rsidRDefault="00C314BA" w:rsidP="00D75F28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40" w:type="pct"/>
            <w:gridSpan w:val="2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полугодие 2020 года</w:t>
            </w:r>
          </w:p>
        </w:tc>
        <w:tc>
          <w:tcPr>
            <w:tcW w:w="1440" w:type="pct"/>
            <w:gridSpan w:val="2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полугодие 2021 года</w:t>
            </w:r>
          </w:p>
        </w:tc>
        <w:tc>
          <w:tcPr>
            <w:tcW w:w="682" w:type="pct"/>
            <w:vMerge w:val="restart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Темп роста к 1 полугодию </w:t>
            </w:r>
            <w:r w:rsidR="002736C6" w:rsidRPr="004B569E">
              <w:rPr>
                <w:sz w:val="20"/>
                <w:szCs w:val="20"/>
              </w:rPr>
              <w:t>2020</w:t>
            </w:r>
            <w:r w:rsidRPr="004B569E">
              <w:rPr>
                <w:sz w:val="20"/>
                <w:szCs w:val="20"/>
              </w:rPr>
              <w:t xml:space="preserve"> года (%)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Merge/>
            <w:vAlign w:val="center"/>
          </w:tcPr>
          <w:p w:rsidR="00C314BA" w:rsidRPr="004B569E" w:rsidRDefault="00C314BA" w:rsidP="00D75F2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34" w:type="pct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834" w:type="pct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682" w:type="pct"/>
            <w:vMerge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389 618 630,05</w:t>
            </w:r>
          </w:p>
        </w:tc>
        <w:tc>
          <w:tcPr>
            <w:tcW w:w="606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77,1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428 706 255,66</w:t>
            </w:r>
          </w:p>
        </w:tc>
        <w:tc>
          <w:tcPr>
            <w:tcW w:w="606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682" w:type="pct"/>
            <w:vAlign w:val="center"/>
          </w:tcPr>
          <w:p w:rsidR="00C314BA" w:rsidRPr="004B569E" w:rsidRDefault="008272E0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110,</w:t>
            </w:r>
            <w:r w:rsidR="008515FC" w:rsidRPr="004B569E">
              <w:rPr>
                <w:sz w:val="20"/>
                <w:szCs w:val="20"/>
              </w:rPr>
              <w:t>0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5 152 674,85</w:t>
            </w:r>
          </w:p>
        </w:tc>
        <w:tc>
          <w:tcPr>
            <w:tcW w:w="606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1,0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6 034 434,86</w:t>
            </w:r>
          </w:p>
        </w:tc>
        <w:tc>
          <w:tcPr>
            <w:tcW w:w="606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682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117,1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68 622 347,69</w:t>
            </w:r>
          </w:p>
        </w:tc>
        <w:tc>
          <w:tcPr>
            <w:tcW w:w="606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13,6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98 028 112,71</w:t>
            </w:r>
          </w:p>
        </w:tc>
        <w:tc>
          <w:tcPr>
            <w:tcW w:w="606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17,2</w:t>
            </w:r>
          </w:p>
        </w:tc>
        <w:tc>
          <w:tcPr>
            <w:tcW w:w="682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142,9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38 337 561,72</w:t>
            </w:r>
          </w:p>
        </w:tc>
        <w:tc>
          <w:tcPr>
            <w:tcW w:w="606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7,6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35 146 600,90</w:t>
            </w:r>
          </w:p>
        </w:tc>
        <w:tc>
          <w:tcPr>
            <w:tcW w:w="606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6,1</w:t>
            </w:r>
          </w:p>
        </w:tc>
        <w:tc>
          <w:tcPr>
            <w:tcW w:w="682" w:type="pct"/>
            <w:vAlign w:val="center"/>
          </w:tcPr>
          <w:p w:rsidR="00C314BA" w:rsidRPr="004B569E" w:rsidRDefault="008272E0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91,7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3 407 208,76</w:t>
            </w:r>
          </w:p>
        </w:tc>
        <w:tc>
          <w:tcPr>
            <w:tcW w:w="606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0,7</w:t>
            </w:r>
          </w:p>
        </w:tc>
        <w:tc>
          <w:tcPr>
            <w:tcW w:w="834" w:type="pct"/>
            <w:vAlign w:val="center"/>
          </w:tcPr>
          <w:p w:rsidR="00C314BA" w:rsidRPr="004B569E" w:rsidRDefault="00C314BA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3 700 324,51</w:t>
            </w:r>
          </w:p>
        </w:tc>
        <w:tc>
          <w:tcPr>
            <w:tcW w:w="606" w:type="pct"/>
            <w:vAlign w:val="center"/>
          </w:tcPr>
          <w:p w:rsidR="00C314BA" w:rsidRPr="004B569E" w:rsidRDefault="008515FC" w:rsidP="00D75F28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682" w:type="pct"/>
            <w:vAlign w:val="center"/>
          </w:tcPr>
          <w:p w:rsidR="00C314BA" w:rsidRPr="004B569E" w:rsidRDefault="002B6178" w:rsidP="00D75F2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108,6</w:t>
            </w:r>
          </w:p>
        </w:tc>
      </w:tr>
      <w:tr w:rsidR="00C314BA" w:rsidRPr="004B569E" w:rsidTr="00D75F28">
        <w:trPr>
          <w:cantSplit/>
        </w:trPr>
        <w:tc>
          <w:tcPr>
            <w:tcW w:w="1438" w:type="pct"/>
            <w:vAlign w:val="center"/>
          </w:tcPr>
          <w:p w:rsidR="00C314BA" w:rsidRPr="00D75F28" w:rsidRDefault="00C314BA" w:rsidP="00D75F28">
            <w:pPr>
              <w:spacing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4" w:type="pct"/>
            <w:vAlign w:val="center"/>
          </w:tcPr>
          <w:p w:rsidR="00C314BA" w:rsidRPr="00D75F28" w:rsidRDefault="00C314BA" w:rsidP="00D75F2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75F28">
              <w:rPr>
                <w:b/>
                <w:bCs/>
                <w:sz w:val="20"/>
                <w:szCs w:val="20"/>
              </w:rPr>
              <w:t>505 138 423,07</w:t>
            </w:r>
          </w:p>
        </w:tc>
        <w:tc>
          <w:tcPr>
            <w:tcW w:w="606" w:type="pct"/>
            <w:vAlign w:val="center"/>
          </w:tcPr>
          <w:p w:rsidR="00C314BA" w:rsidRPr="00D75F28" w:rsidRDefault="00C314BA" w:rsidP="00D75F2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75F28">
              <w:rPr>
                <w:b/>
                <w:sz w:val="20"/>
                <w:szCs w:val="20"/>
              </w:rPr>
              <w:t>100,0</w:t>
            </w:r>
            <w:r w:rsidR="00995919" w:rsidRPr="00D75F2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34" w:type="pct"/>
            <w:vAlign w:val="center"/>
          </w:tcPr>
          <w:p w:rsidR="00C314BA" w:rsidRPr="00D75F28" w:rsidRDefault="00C314BA" w:rsidP="00D75F2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75F28">
              <w:rPr>
                <w:b/>
                <w:bCs/>
                <w:sz w:val="20"/>
                <w:szCs w:val="20"/>
              </w:rPr>
              <w:t>571 615 728,64</w:t>
            </w:r>
          </w:p>
        </w:tc>
        <w:tc>
          <w:tcPr>
            <w:tcW w:w="606" w:type="pct"/>
            <w:vAlign w:val="center"/>
          </w:tcPr>
          <w:p w:rsidR="00C314BA" w:rsidRPr="00D75F28" w:rsidRDefault="00995919" w:rsidP="00D75F2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75F28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682" w:type="pct"/>
            <w:vAlign w:val="center"/>
          </w:tcPr>
          <w:p w:rsidR="00C314BA" w:rsidRPr="00D75F28" w:rsidRDefault="002B6178" w:rsidP="00D75F2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D75F28">
              <w:rPr>
                <w:b/>
                <w:sz w:val="20"/>
                <w:szCs w:val="20"/>
              </w:rPr>
              <w:t>113,2</w:t>
            </w:r>
          </w:p>
        </w:tc>
      </w:tr>
    </w:tbl>
    <w:p w:rsidR="00A621FC" w:rsidRPr="004B569E" w:rsidRDefault="00A621FC" w:rsidP="00A621FC">
      <w:pPr>
        <w:ind w:firstLine="708"/>
        <w:jc w:val="both"/>
        <w:rPr>
          <w:b/>
        </w:rPr>
      </w:pPr>
    </w:p>
    <w:p w:rsidR="00A621FC" w:rsidRPr="004B569E" w:rsidRDefault="00A621FC" w:rsidP="00A621FC">
      <w:pPr>
        <w:ind w:firstLine="708"/>
        <w:jc w:val="both"/>
      </w:pPr>
      <w:r w:rsidRPr="004B569E">
        <w:rPr>
          <w:b/>
        </w:rPr>
        <w:t xml:space="preserve">Налоговых доходов </w:t>
      </w:r>
      <w:r w:rsidRPr="004B569E">
        <w:t>в бюджет города</w:t>
      </w:r>
      <w:r w:rsidRPr="004B569E">
        <w:rPr>
          <w:b/>
        </w:rPr>
        <w:t xml:space="preserve"> </w:t>
      </w:r>
      <w:r w:rsidRPr="004B569E">
        <w:t xml:space="preserve">поступило </w:t>
      </w:r>
      <w:r w:rsidR="002B6178" w:rsidRPr="004B569E">
        <w:t>571 615 728,64</w:t>
      </w:r>
      <w:r w:rsidRPr="004B569E">
        <w:t xml:space="preserve"> рублей, исполнение составило </w:t>
      </w:r>
      <w:r w:rsidR="002B6178" w:rsidRPr="004B569E">
        <w:t>53,6</w:t>
      </w:r>
      <w:r w:rsidRPr="004B569E">
        <w:t>% от годовых плановых назначений. По сравнению с аналогичным периодом 20</w:t>
      </w:r>
      <w:r w:rsidR="002B6178" w:rsidRPr="004B569E">
        <w:t>20</w:t>
      </w:r>
      <w:r w:rsidRPr="004B569E">
        <w:t xml:space="preserve"> года налоговые поступления увеличились на </w:t>
      </w:r>
      <w:r w:rsidR="00C55C5D" w:rsidRPr="004B569E">
        <w:t>13,2</w:t>
      </w:r>
      <w:r w:rsidRPr="004B569E">
        <w:t>%.</w:t>
      </w:r>
    </w:p>
    <w:p w:rsidR="00242D21" w:rsidRPr="004B569E" w:rsidRDefault="00242D21" w:rsidP="00A621FC">
      <w:pPr>
        <w:ind w:firstLine="709"/>
        <w:jc w:val="both"/>
      </w:pPr>
      <w:r w:rsidRPr="004B569E">
        <w:lastRenderedPageBreak/>
        <w:t xml:space="preserve">За отчетный период налог на доходы физических лиц к </w:t>
      </w:r>
      <w:r w:rsidR="00103AF5" w:rsidRPr="004B569E">
        <w:t>поступлениям 1</w:t>
      </w:r>
      <w:r w:rsidRPr="004B569E">
        <w:t xml:space="preserve"> </w:t>
      </w:r>
      <w:r w:rsidR="00713E20" w:rsidRPr="004B569E">
        <w:t>полугоди</w:t>
      </w:r>
      <w:r w:rsidR="00B458DE" w:rsidRPr="004B569E">
        <w:t>я</w:t>
      </w:r>
      <w:r w:rsidRPr="004B569E">
        <w:t xml:space="preserve"> 20</w:t>
      </w:r>
      <w:r w:rsidR="003C0AB5" w:rsidRPr="004B569E">
        <w:t>20</w:t>
      </w:r>
      <w:r w:rsidRPr="004B569E">
        <w:t xml:space="preserve"> года</w:t>
      </w:r>
      <w:r w:rsidR="004D3AAF" w:rsidRPr="004B569E">
        <w:t xml:space="preserve"> у</w:t>
      </w:r>
      <w:r w:rsidRPr="004B569E">
        <w:t>велич</w:t>
      </w:r>
      <w:r w:rsidR="004D3AAF" w:rsidRPr="004B569E">
        <w:t xml:space="preserve">ился на </w:t>
      </w:r>
      <w:r w:rsidR="00C55C5D" w:rsidRPr="004B569E">
        <w:t>10,0</w:t>
      </w:r>
      <w:r w:rsidR="004D3AAF" w:rsidRPr="004B569E">
        <w:t>%</w:t>
      </w:r>
      <w:r w:rsidR="004C1CA6" w:rsidRPr="004B569E">
        <w:t>,</w:t>
      </w:r>
      <w:r w:rsidR="004D3AAF" w:rsidRPr="004B569E">
        <w:t xml:space="preserve"> в связи </w:t>
      </w:r>
      <w:r w:rsidR="00103AF5" w:rsidRPr="004B569E">
        <w:t>с ростом</w:t>
      </w:r>
      <w:r w:rsidRPr="004B569E">
        <w:t xml:space="preserve"> поступлений налога от крупнейших налогоплательщиков. Удельный вес в составе налоговых доходов составил </w:t>
      </w:r>
      <w:r w:rsidR="00C55C5D" w:rsidRPr="004B569E">
        <w:t>75,0</w:t>
      </w:r>
      <w:r w:rsidRPr="004B569E">
        <w:t>%.</w:t>
      </w:r>
    </w:p>
    <w:p w:rsidR="00242D21" w:rsidRPr="004B569E" w:rsidRDefault="00242D21" w:rsidP="00242D21">
      <w:pPr>
        <w:ind w:firstLine="708"/>
        <w:jc w:val="both"/>
      </w:pPr>
      <w:r w:rsidRPr="004B569E">
        <w:t xml:space="preserve">Налоги на совокупный доход к исполнению 1 </w:t>
      </w:r>
      <w:r w:rsidR="00713E20" w:rsidRPr="004B569E">
        <w:t>полугоди</w:t>
      </w:r>
      <w:r w:rsidR="0094077D" w:rsidRPr="004B569E">
        <w:t>я</w:t>
      </w:r>
      <w:r w:rsidRPr="004B569E">
        <w:t xml:space="preserve"> </w:t>
      </w:r>
      <w:r w:rsidR="00103AF5" w:rsidRPr="004B569E">
        <w:t>20</w:t>
      </w:r>
      <w:r w:rsidR="003C0AB5" w:rsidRPr="004B569E">
        <w:t>20</w:t>
      </w:r>
      <w:r w:rsidR="00103AF5" w:rsidRPr="004B569E">
        <w:t xml:space="preserve"> года</w:t>
      </w:r>
      <w:r w:rsidR="004D3AAF" w:rsidRPr="004B569E">
        <w:t xml:space="preserve"> </w:t>
      </w:r>
      <w:r w:rsidR="00C55C5D" w:rsidRPr="004B569E">
        <w:t>увеличились на 42,9</w:t>
      </w:r>
      <w:r w:rsidR="0094077D" w:rsidRPr="004B569E">
        <w:t xml:space="preserve">%, </w:t>
      </w:r>
      <w:r w:rsidR="00E603CB" w:rsidRPr="004B569E">
        <w:t xml:space="preserve">что обусловлено </w:t>
      </w:r>
      <w:r w:rsidR="00615889" w:rsidRPr="004B569E">
        <w:t>отменой</w:t>
      </w:r>
      <w:r w:rsidR="00C219DF" w:rsidRPr="004B569E">
        <w:t xml:space="preserve"> единого налога на вмененный доход и переходом на патентную и упрощенную систему налогообложения</w:t>
      </w:r>
      <w:r w:rsidR="00615889" w:rsidRPr="004B569E">
        <w:t>,</w:t>
      </w:r>
      <w:r w:rsidR="00C219DF" w:rsidRPr="004B569E">
        <w:t xml:space="preserve"> </w:t>
      </w:r>
      <w:r w:rsidR="00615889" w:rsidRPr="004B569E">
        <w:t xml:space="preserve">а также </w:t>
      </w:r>
      <w:r w:rsidR="00E603CB" w:rsidRPr="004B569E">
        <w:t xml:space="preserve">продлением сроков уплаты налогов (авансовых платежей) в 2020 году в соответствии с постановлением Правительства Российской Федерации от 02.04.2020 № 409 «О мерах по обеспечению устойчивого развития экономики». </w:t>
      </w:r>
      <w:r w:rsidR="004C1CA6" w:rsidRPr="004B569E">
        <w:t>Удельный вес</w:t>
      </w:r>
      <w:r w:rsidRPr="004B569E">
        <w:t xml:space="preserve"> в составе налоговых доходов составил </w:t>
      </w:r>
      <w:r w:rsidR="003C0AB5" w:rsidRPr="004B569E">
        <w:t>17,</w:t>
      </w:r>
      <w:r w:rsidR="00C55C5D" w:rsidRPr="004B569E">
        <w:t>2</w:t>
      </w:r>
      <w:r w:rsidRPr="004B569E">
        <w:t>%.</w:t>
      </w:r>
    </w:p>
    <w:p w:rsidR="00285F0D" w:rsidRPr="004B569E" w:rsidRDefault="00242D21" w:rsidP="00285F0D">
      <w:pPr>
        <w:jc w:val="both"/>
      </w:pPr>
      <w:r w:rsidRPr="004B569E">
        <w:rPr>
          <w:b/>
        </w:rPr>
        <w:tab/>
      </w:r>
      <w:r w:rsidRPr="004B569E">
        <w:t>Налоги на имущество к исполнению за аналогичный период прошлого года</w:t>
      </w:r>
      <w:r w:rsidR="005B4F80" w:rsidRPr="004B569E">
        <w:t xml:space="preserve"> </w:t>
      </w:r>
      <w:r w:rsidR="003C0AB5" w:rsidRPr="004B569E">
        <w:t>снизились</w:t>
      </w:r>
      <w:r w:rsidR="005B4F80" w:rsidRPr="004B569E">
        <w:t xml:space="preserve"> на </w:t>
      </w:r>
      <w:r w:rsidR="00C55C5D" w:rsidRPr="004B569E">
        <w:t>8,3</w:t>
      </w:r>
      <w:r w:rsidR="005B4F80" w:rsidRPr="004B569E">
        <w:t xml:space="preserve">%. </w:t>
      </w:r>
      <w:r w:rsidR="003C0AB5" w:rsidRPr="004B569E">
        <w:t>Уменьшение поступлений в 2021</w:t>
      </w:r>
      <w:r w:rsidR="00285F0D" w:rsidRPr="004B569E">
        <w:t xml:space="preserve"> году обусловлено тем, что за 1 полугодие по имущественным налогам идет только взыскание задолженности за прошлые периоды, основная сумма налога поступит после рассылки уведомлений и наступления срока уплаты, а также в связи с тем, что с 1 января 2021 года обязанность налогоплательщиков-организаций по представлению в налоговые органы налоговых деклараций по транспортному налогу отменена и срок уплаты налога за год установлен не позднее 01 марта следующего года. Удельный вес в составе налоговых доходов составил 6,1%. </w:t>
      </w:r>
    </w:p>
    <w:p w:rsidR="00685EDF" w:rsidRPr="004B569E" w:rsidRDefault="004C1CA6" w:rsidP="005D0555">
      <w:pPr>
        <w:ind w:firstLine="708"/>
        <w:jc w:val="both"/>
      </w:pPr>
      <w:r w:rsidRPr="004B569E">
        <w:t xml:space="preserve">Доходы от уплаты акцизов на нефтепродукты в сравнении с 1 </w:t>
      </w:r>
      <w:r w:rsidR="00713E20" w:rsidRPr="004B569E">
        <w:t>полугодие</w:t>
      </w:r>
      <w:r w:rsidRPr="004B569E">
        <w:t>м 20</w:t>
      </w:r>
      <w:r w:rsidR="005A48CE" w:rsidRPr="004B569E">
        <w:t>20</w:t>
      </w:r>
      <w:r w:rsidRPr="004B569E">
        <w:t xml:space="preserve"> года </w:t>
      </w:r>
      <w:r w:rsidR="005A48CE" w:rsidRPr="004B569E">
        <w:t>увеличились</w:t>
      </w:r>
      <w:r w:rsidRPr="004B569E">
        <w:t xml:space="preserve"> на </w:t>
      </w:r>
      <w:r w:rsidR="005A48CE" w:rsidRPr="004B569E">
        <w:t>17,1%</w:t>
      </w:r>
      <w:r w:rsidR="00285F0D" w:rsidRPr="004B569E">
        <w:t>, так как зачисление поступлений осуществляется в соответствии со статьей 58 Бюджетного кодекса Российской Федерации с учетом продления сроков уплаты налогов (авансовых платежей) в соответствии с постановлением Правительства Российской Федерации.</w:t>
      </w:r>
      <w:r w:rsidR="005A48CE" w:rsidRPr="004B569E">
        <w:t xml:space="preserve"> </w:t>
      </w:r>
      <w:r w:rsidR="00685EDF" w:rsidRPr="004B569E">
        <w:t xml:space="preserve">Удельный вес в составе налоговых доходов составил </w:t>
      </w:r>
      <w:r w:rsidR="005A48CE" w:rsidRPr="004B569E">
        <w:t>1,</w:t>
      </w:r>
      <w:r w:rsidR="00C55C5D" w:rsidRPr="004B569E">
        <w:t>0</w:t>
      </w:r>
      <w:r w:rsidR="00685EDF" w:rsidRPr="004B569E">
        <w:t>%.</w:t>
      </w:r>
    </w:p>
    <w:p w:rsidR="00242D21" w:rsidRPr="004B569E" w:rsidRDefault="00242D21" w:rsidP="004B569E">
      <w:pPr>
        <w:ind w:firstLine="709"/>
        <w:jc w:val="both"/>
      </w:pPr>
      <w:r w:rsidRPr="004B569E">
        <w:t xml:space="preserve">Государственная пошлина поступила </w:t>
      </w:r>
      <w:r w:rsidR="007E4117" w:rsidRPr="004B569E">
        <w:t xml:space="preserve">на </w:t>
      </w:r>
      <w:r w:rsidR="00C55C5D" w:rsidRPr="004B569E">
        <w:t>8,6</w:t>
      </w:r>
      <w:r w:rsidR="007E4117" w:rsidRPr="004B569E">
        <w:t xml:space="preserve">% </w:t>
      </w:r>
      <w:r w:rsidR="004C1CA6" w:rsidRPr="004B569E">
        <w:t>больше, чем за</w:t>
      </w:r>
      <w:r w:rsidR="007E4117" w:rsidRPr="004B569E">
        <w:t xml:space="preserve"> </w:t>
      </w:r>
      <w:r w:rsidRPr="004B569E">
        <w:t xml:space="preserve">1 </w:t>
      </w:r>
      <w:r w:rsidR="00713E20" w:rsidRPr="004B569E">
        <w:t>полугодие</w:t>
      </w:r>
      <w:r w:rsidRPr="004B569E">
        <w:t xml:space="preserve"> </w:t>
      </w:r>
      <w:r w:rsidR="005A48CE" w:rsidRPr="004B569E">
        <w:t>2020</w:t>
      </w:r>
      <w:r w:rsidRPr="004B569E">
        <w:t xml:space="preserve"> года. </w:t>
      </w:r>
      <w:r w:rsidR="007E4117" w:rsidRPr="004B569E">
        <w:t>Поступления носят заявительный характер</w:t>
      </w:r>
      <w:r w:rsidR="00A717BA" w:rsidRPr="004B569E">
        <w:t>.</w:t>
      </w:r>
      <w:r w:rsidRPr="004B569E">
        <w:t xml:space="preserve"> Удельный вес в состав</w:t>
      </w:r>
      <w:r w:rsidR="00A717BA" w:rsidRPr="004B569E">
        <w:t>е налоговых доходов составил 0,</w:t>
      </w:r>
      <w:r w:rsidR="00C55C5D" w:rsidRPr="004B569E">
        <w:t>7</w:t>
      </w:r>
      <w:r w:rsidRPr="004B569E">
        <w:t>%.</w:t>
      </w:r>
    </w:p>
    <w:p w:rsidR="00A621FC" w:rsidRPr="004B569E" w:rsidRDefault="004B569E" w:rsidP="00A621FC">
      <w:pPr>
        <w:ind w:firstLine="567"/>
        <w:jc w:val="right"/>
      </w:pPr>
      <w:r>
        <w:rPr>
          <w:color w:val="000000"/>
          <w:sz w:val="20"/>
          <w:szCs w:val="20"/>
          <w:lang w:eastAsia="ru-RU"/>
        </w:rPr>
        <w:t>Та</w:t>
      </w:r>
      <w:r w:rsidR="00A621FC" w:rsidRPr="004B569E">
        <w:rPr>
          <w:color w:val="000000"/>
          <w:sz w:val="20"/>
          <w:szCs w:val="20"/>
          <w:lang w:eastAsia="ru-RU"/>
        </w:rPr>
        <w:t>блица 3</w:t>
      </w:r>
    </w:p>
    <w:p w:rsidR="00995919" w:rsidRPr="004B569E" w:rsidRDefault="00242D21" w:rsidP="005D71B4">
      <w:pPr>
        <w:spacing w:line="240" w:lineRule="auto"/>
        <w:jc w:val="center"/>
        <w:rPr>
          <w:b/>
        </w:rPr>
      </w:pPr>
      <w:r w:rsidRPr="004B569E">
        <w:rPr>
          <w:b/>
        </w:rPr>
        <w:t xml:space="preserve">Структура и динамика поступлений неналоговых доходов </w:t>
      </w:r>
    </w:p>
    <w:p w:rsidR="00242D21" w:rsidRPr="004B569E" w:rsidRDefault="00242D21" w:rsidP="005D71B4">
      <w:pPr>
        <w:spacing w:line="240" w:lineRule="auto"/>
        <w:jc w:val="center"/>
        <w:rPr>
          <w:b/>
        </w:rPr>
      </w:pPr>
      <w:r w:rsidRPr="004B569E">
        <w:rPr>
          <w:b/>
        </w:rPr>
        <w:t>бюджета город</w:t>
      </w:r>
      <w:r w:rsidR="00995919" w:rsidRPr="004B569E">
        <w:rPr>
          <w:b/>
        </w:rPr>
        <w:t>а</w:t>
      </w:r>
      <w:r w:rsidRPr="004B569E">
        <w:rPr>
          <w:b/>
        </w:rPr>
        <w:t xml:space="preserve"> Пыть-Ях</w:t>
      </w:r>
      <w:r w:rsidR="00995919" w:rsidRPr="004B569E">
        <w:rPr>
          <w:b/>
        </w:rPr>
        <w:t>а</w:t>
      </w:r>
      <w:r w:rsidRPr="004B569E">
        <w:rPr>
          <w:b/>
        </w:rPr>
        <w:t xml:space="preserve"> </w:t>
      </w:r>
    </w:p>
    <w:p w:rsidR="00242D21" w:rsidRPr="004B569E" w:rsidRDefault="00242D21" w:rsidP="005D71B4">
      <w:pPr>
        <w:spacing w:line="240" w:lineRule="auto"/>
        <w:jc w:val="center"/>
        <w:rPr>
          <w:b/>
        </w:rPr>
      </w:pPr>
      <w:r w:rsidRPr="004B569E">
        <w:rPr>
          <w:b/>
        </w:rPr>
        <w:t xml:space="preserve">за 1 </w:t>
      </w:r>
      <w:r w:rsidR="00713E20" w:rsidRPr="004B569E">
        <w:rPr>
          <w:b/>
        </w:rPr>
        <w:t>полугодие</w:t>
      </w:r>
      <w:r w:rsidRPr="004B569E">
        <w:rPr>
          <w:b/>
        </w:rPr>
        <w:t xml:space="preserve"> 20</w:t>
      </w:r>
      <w:r w:rsidR="00995919" w:rsidRPr="004B569E">
        <w:rPr>
          <w:b/>
        </w:rPr>
        <w:t>20</w:t>
      </w:r>
      <w:r w:rsidRPr="004B569E">
        <w:rPr>
          <w:b/>
        </w:rPr>
        <w:t>-20</w:t>
      </w:r>
      <w:r w:rsidR="00344674" w:rsidRPr="004B569E">
        <w:rPr>
          <w:b/>
        </w:rPr>
        <w:t>2</w:t>
      </w:r>
      <w:r w:rsidR="00995919" w:rsidRPr="004B569E">
        <w:rPr>
          <w:b/>
        </w:rPr>
        <w:t>1</w:t>
      </w:r>
      <w:r w:rsidR="009C3249" w:rsidRPr="004B569E">
        <w:rPr>
          <w:b/>
        </w:rPr>
        <w:t xml:space="preserve"> </w:t>
      </w:r>
      <w:r w:rsidRPr="004B569E">
        <w:rPr>
          <w:b/>
        </w:rPr>
        <w:t>годов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466"/>
        <w:gridCol w:w="835"/>
        <w:gridCol w:w="1466"/>
        <w:gridCol w:w="835"/>
        <w:gridCol w:w="1405"/>
      </w:tblGrid>
      <w:tr w:rsidR="00242D21" w:rsidRPr="004B569E" w:rsidTr="00D75F28">
        <w:trPr>
          <w:cantSplit/>
          <w:tblHeader/>
        </w:trPr>
        <w:tc>
          <w:tcPr>
            <w:tcW w:w="1737" w:type="pct"/>
            <w:vMerge w:val="restart"/>
            <w:vAlign w:val="center"/>
          </w:tcPr>
          <w:p w:rsidR="00242D21" w:rsidRPr="004B569E" w:rsidRDefault="00242D21" w:rsidP="00D75F28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43" w:type="pct"/>
            <w:gridSpan w:val="2"/>
          </w:tcPr>
          <w:p w:rsidR="00242D21" w:rsidRPr="004B569E" w:rsidRDefault="00995919" w:rsidP="00A621FC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полугодие 2020 года</w:t>
            </w:r>
          </w:p>
        </w:tc>
        <w:tc>
          <w:tcPr>
            <w:tcW w:w="1252" w:type="pct"/>
            <w:gridSpan w:val="2"/>
          </w:tcPr>
          <w:p w:rsidR="00242D21" w:rsidRPr="004B569E" w:rsidRDefault="00995919" w:rsidP="0099591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полугодие 2021 года</w:t>
            </w:r>
          </w:p>
        </w:tc>
        <w:tc>
          <w:tcPr>
            <w:tcW w:w="767" w:type="pct"/>
            <w:vMerge w:val="restart"/>
          </w:tcPr>
          <w:p w:rsidR="00242D21" w:rsidRPr="004B569E" w:rsidRDefault="00242D21" w:rsidP="00BB3EFB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Темп роста к 1 </w:t>
            </w:r>
            <w:r w:rsidR="00713E20" w:rsidRPr="004B569E">
              <w:rPr>
                <w:sz w:val="20"/>
                <w:szCs w:val="20"/>
              </w:rPr>
              <w:t>полугоди</w:t>
            </w:r>
            <w:r w:rsidR="005E46FD" w:rsidRPr="004B569E">
              <w:rPr>
                <w:sz w:val="20"/>
                <w:szCs w:val="20"/>
              </w:rPr>
              <w:t>ю</w:t>
            </w:r>
            <w:r w:rsidRPr="004B569E">
              <w:rPr>
                <w:sz w:val="20"/>
                <w:szCs w:val="20"/>
              </w:rPr>
              <w:t xml:space="preserve"> 20</w:t>
            </w:r>
            <w:r w:rsidR="00BB3EFB" w:rsidRPr="004B569E">
              <w:rPr>
                <w:sz w:val="20"/>
                <w:szCs w:val="20"/>
              </w:rPr>
              <w:t>20</w:t>
            </w:r>
            <w:r w:rsidRPr="004B569E">
              <w:rPr>
                <w:sz w:val="20"/>
                <w:szCs w:val="20"/>
              </w:rPr>
              <w:t xml:space="preserve"> года (%) </w:t>
            </w:r>
          </w:p>
        </w:tc>
      </w:tr>
      <w:tr w:rsidR="00242D21" w:rsidRPr="004B569E" w:rsidTr="00B54547">
        <w:trPr>
          <w:cantSplit/>
        </w:trPr>
        <w:tc>
          <w:tcPr>
            <w:tcW w:w="1737" w:type="pct"/>
            <w:vMerge/>
            <w:vAlign w:val="center"/>
          </w:tcPr>
          <w:p w:rsidR="00242D21" w:rsidRPr="004B569E" w:rsidRDefault="00242D21" w:rsidP="00A621F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8" w:type="pct"/>
          </w:tcPr>
          <w:p w:rsidR="00242D21" w:rsidRPr="004B569E" w:rsidRDefault="00242D21" w:rsidP="00B54547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Сумма, </w:t>
            </w:r>
            <w:r w:rsidR="00471112" w:rsidRPr="004B569E">
              <w:rPr>
                <w:sz w:val="20"/>
                <w:szCs w:val="20"/>
              </w:rPr>
              <w:t>рублей</w:t>
            </w:r>
          </w:p>
        </w:tc>
        <w:tc>
          <w:tcPr>
            <w:tcW w:w="456" w:type="pct"/>
          </w:tcPr>
          <w:p w:rsidR="00242D21" w:rsidRPr="004B569E" w:rsidRDefault="00242D21" w:rsidP="00B54547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Уд. вес (%)</w:t>
            </w:r>
          </w:p>
        </w:tc>
        <w:tc>
          <w:tcPr>
            <w:tcW w:w="797" w:type="pct"/>
          </w:tcPr>
          <w:p w:rsidR="00242D21" w:rsidRPr="004B569E" w:rsidRDefault="00242D21" w:rsidP="00B54547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Сумма, </w:t>
            </w:r>
            <w:r w:rsidR="00471112" w:rsidRPr="004B569E">
              <w:rPr>
                <w:sz w:val="20"/>
                <w:szCs w:val="20"/>
              </w:rPr>
              <w:t>рублей</w:t>
            </w:r>
          </w:p>
        </w:tc>
        <w:tc>
          <w:tcPr>
            <w:tcW w:w="456" w:type="pct"/>
          </w:tcPr>
          <w:p w:rsidR="00242D21" w:rsidRPr="004B569E" w:rsidRDefault="00242D21" w:rsidP="00B54547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Уд. вес (%)</w:t>
            </w:r>
          </w:p>
        </w:tc>
        <w:tc>
          <w:tcPr>
            <w:tcW w:w="767" w:type="pct"/>
            <w:vMerge/>
            <w:vAlign w:val="center"/>
          </w:tcPr>
          <w:p w:rsidR="00242D21" w:rsidRPr="004B569E" w:rsidRDefault="00242D21" w:rsidP="00A621F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995919" w:rsidP="0099591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90 492 041,73</w:t>
            </w:r>
          </w:p>
        </w:tc>
        <w:tc>
          <w:tcPr>
            <w:tcW w:w="456" w:type="pct"/>
            <w:vAlign w:val="center"/>
          </w:tcPr>
          <w:p w:rsidR="00995919" w:rsidRPr="004B569E" w:rsidRDefault="00995919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74,4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86 631 177,56</w:t>
            </w:r>
          </w:p>
        </w:tc>
        <w:tc>
          <w:tcPr>
            <w:tcW w:w="456" w:type="pct"/>
            <w:vAlign w:val="center"/>
          </w:tcPr>
          <w:p w:rsidR="00995919" w:rsidRPr="004B569E" w:rsidRDefault="00FE48F3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61,9</w:t>
            </w:r>
          </w:p>
        </w:tc>
        <w:tc>
          <w:tcPr>
            <w:tcW w:w="767" w:type="pct"/>
            <w:vAlign w:val="center"/>
          </w:tcPr>
          <w:p w:rsidR="00995919" w:rsidRPr="004B569E" w:rsidRDefault="00D11D0E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95,8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995919" w:rsidP="0099591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1 110 529,10</w:t>
            </w:r>
          </w:p>
        </w:tc>
        <w:tc>
          <w:tcPr>
            <w:tcW w:w="456" w:type="pct"/>
            <w:vAlign w:val="center"/>
          </w:tcPr>
          <w:p w:rsidR="00995919" w:rsidRPr="004B569E" w:rsidRDefault="00995919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458 288,05</w:t>
            </w:r>
          </w:p>
        </w:tc>
        <w:tc>
          <w:tcPr>
            <w:tcW w:w="456" w:type="pct"/>
            <w:vAlign w:val="center"/>
          </w:tcPr>
          <w:p w:rsidR="00995919" w:rsidRPr="004B569E" w:rsidRDefault="00BB3EFB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67" w:type="pct"/>
            <w:vAlign w:val="center"/>
          </w:tcPr>
          <w:p w:rsidR="00995919" w:rsidRPr="004B569E" w:rsidRDefault="00D11D0E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41,3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E004F8" w:rsidP="00E004F8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lastRenderedPageBreak/>
              <w:t>Доходы от</w:t>
            </w:r>
            <w:r w:rsidR="004855C2" w:rsidRPr="004B569E">
              <w:rPr>
                <w:sz w:val="20"/>
                <w:szCs w:val="20"/>
              </w:rPr>
              <w:t xml:space="preserve"> компенсации затрат государства</w:t>
            </w:r>
            <w:r w:rsidR="00995919" w:rsidRPr="004B56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3 330 285,51</w:t>
            </w:r>
          </w:p>
        </w:tc>
        <w:tc>
          <w:tcPr>
            <w:tcW w:w="456" w:type="pct"/>
            <w:vAlign w:val="center"/>
          </w:tcPr>
          <w:p w:rsidR="00995919" w:rsidRPr="004B569E" w:rsidRDefault="00995919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19 574 860,79</w:t>
            </w:r>
          </w:p>
        </w:tc>
        <w:tc>
          <w:tcPr>
            <w:tcW w:w="456" w:type="pct"/>
            <w:vAlign w:val="center"/>
          </w:tcPr>
          <w:p w:rsidR="00995919" w:rsidRPr="004B569E" w:rsidRDefault="00FE48F3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767" w:type="pct"/>
            <w:vAlign w:val="center"/>
          </w:tcPr>
          <w:p w:rsidR="00995919" w:rsidRPr="004B569E" w:rsidRDefault="00D11D0E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995919" w:rsidP="0099591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24 465 787,03</w:t>
            </w:r>
          </w:p>
        </w:tc>
        <w:tc>
          <w:tcPr>
            <w:tcW w:w="456" w:type="pct"/>
            <w:vAlign w:val="center"/>
          </w:tcPr>
          <w:p w:rsidR="00995919" w:rsidRPr="004B569E" w:rsidRDefault="00995919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20,1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17 638 702,21</w:t>
            </w:r>
          </w:p>
        </w:tc>
        <w:tc>
          <w:tcPr>
            <w:tcW w:w="456" w:type="pct"/>
            <w:vAlign w:val="center"/>
          </w:tcPr>
          <w:p w:rsidR="00995919" w:rsidRPr="004B569E" w:rsidRDefault="00BB3EFB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767" w:type="pct"/>
            <w:vAlign w:val="center"/>
          </w:tcPr>
          <w:p w:rsidR="00995919" w:rsidRPr="004B569E" w:rsidRDefault="00D11D0E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72,1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995919" w:rsidP="0099591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2 132 278,75</w:t>
            </w:r>
          </w:p>
        </w:tc>
        <w:tc>
          <w:tcPr>
            <w:tcW w:w="456" w:type="pct"/>
            <w:vAlign w:val="center"/>
          </w:tcPr>
          <w:p w:rsidR="00995919" w:rsidRPr="004B569E" w:rsidRDefault="00FE48F3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15 238 339,69</w:t>
            </w:r>
          </w:p>
        </w:tc>
        <w:tc>
          <w:tcPr>
            <w:tcW w:w="456" w:type="pct"/>
            <w:vAlign w:val="center"/>
          </w:tcPr>
          <w:p w:rsidR="00995919" w:rsidRPr="004B569E" w:rsidRDefault="00FE48F3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10,9</w:t>
            </w:r>
          </w:p>
        </w:tc>
        <w:tc>
          <w:tcPr>
            <w:tcW w:w="767" w:type="pct"/>
            <w:vAlign w:val="center"/>
          </w:tcPr>
          <w:p w:rsidR="00995919" w:rsidRPr="004B569E" w:rsidRDefault="00D11D0E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4B569E" w:rsidRDefault="00995919" w:rsidP="0099591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788" w:type="pct"/>
            <w:vAlign w:val="center"/>
          </w:tcPr>
          <w:p w:rsidR="00995919" w:rsidRPr="004B569E" w:rsidRDefault="00995919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41 650,86</w:t>
            </w:r>
          </w:p>
        </w:tc>
        <w:tc>
          <w:tcPr>
            <w:tcW w:w="456" w:type="pct"/>
            <w:vAlign w:val="center"/>
          </w:tcPr>
          <w:p w:rsidR="00995919" w:rsidRPr="004B569E" w:rsidRDefault="00FE48F3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97" w:type="pct"/>
            <w:vAlign w:val="center"/>
          </w:tcPr>
          <w:p w:rsidR="00995919" w:rsidRPr="004B569E" w:rsidRDefault="004855C2" w:rsidP="00995919">
            <w:pPr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435 135,84</w:t>
            </w:r>
          </w:p>
        </w:tc>
        <w:tc>
          <w:tcPr>
            <w:tcW w:w="456" w:type="pct"/>
            <w:vAlign w:val="center"/>
          </w:tcPr>
          <w:p w:rsidR="00995919" w:rsidRPr="004B569E" w:rsidRDefault="00BB3EFB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67" w:type="pct"/>
            <w:vAlign w:val="center"/>
          </w:tcPr>
          <w:p w:rsidR="00995919" w:rsidRPr="004B569E" w:rsidRDefault="00B74D18" w:rsidP="0099591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995919" w:rsidRPr="004B569E" w:rsidTr="00995919">
        <w:trPr>
          <w:cantSplit/>
        </w:trPr>
        <w:tc>
          <w:tcPr>
            <w:tcW w:w="1737" w:type="pct"/>
          </w:tcPr>
          <w:p w:rsidR="00995919" w:rsidRPr="00D75F28" w:rsidRDefault="00995919" w:rsidP="00995919">
            <w:pPr>
              <w:spacing w:line="240" w:lineRule="auto"/>
              <w:contextualSpacing/>
              <w:jc w:val="both"/>
              <w:rPr>
                <w:b/>
                <w:sz w:val="20"/>
                <w:szCs w:val="20"/>
              </w:rPr>
            </w:pPr>
            <w:r w:rsidRPr="00D75F2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88" w:type="pct"/>
            <w:vAlign w:val="center"/>
          </w:tcPr>
          <w:p w:rsidR="00995919" w:rsidRPr="00D75F28" w:rsidRDefault="00995919" w:rsidP="00995919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121 572 572,98</w:t>
            </w:r>
          </w:p>
        </w:tc>
        <w:tc>
          <w:tcPr>
            <w:tcW w:w="456" w:type="pct"/>
            <w:vAlign w:val="center"/>
          </w:tcPr>
          <w:p w:rsidR="00995919" w:rsidRPr="00D75F28" w:rsidRDefault="00995919" w:rsidP="00995919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97" w:type="pct"/>
            <w:vAlign w:val="center"/>
          </w:tcPr>
          <w:p w:rsidR="00995919" w:rsidRPr="00D75F28" w:rsidRDefault="004855C2" w:rsidP="00995919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139 976 504,14</w:t>
            </w:r>
          </w:p>
        </w:tc>
        <w:tc>
          <w:tcPr>
            <w:tcW w:w="456" w:type="pct"/>
            <w:vAlign w:val="center"/>
          </w:tcPr>
          <w:p w:rsidR="00995919" w:rsidRPr="00D75F28" w:rsidRDefault="00BB3EFB" w:rsidP="00995919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7" w:type="pct"/>
            <w:vAlign w:val="center"/>
          </w:tcPr>
          <w:p w:rsidR="00995919" w:rsidRPr="00D75F28" w:rsidRDefault="00B74D18" w:rsidP="00995919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75F28">
              <w:rPr>
                <w:b/>
                <w:color w:val="000000"/>
                <w:sz w:val="20"/>
                <w:szCs w:val="20"/>
              </w:rPr>
              <w:t>115,2</w:t>
            </w:r>
          </w:p>
        </w:tc>
      </w:tr>
    </w:tbl>
    <w:p w:rsidR="00B74D18" w:rsidRPr="004B569E" w:rsidRDefault="00B74D18" w:rsidP="00A621FC">
      <w:pPr>
        <w:ind w:firstLine="708"/>
        <w:jc w:val="both"/>
        <w:rPr>
          <w:bCs/>
        </w:rPr>
      </w:pPr>
    </w:p>
    <w:p w:rsidR="00A621FC" w:rsidRPr="004B569E" w:rsidRDefault="00A621FC" w:rsidP="00A621FC">
      <w:pPr>
        <w:ind w:firstLine="708"/>
        <w:jc w:val="both"/>
      </w:pPr>
      <w:r w:rsidRPr="004B569E">
        <w:rPr>
          <w:bCs/>
        </w:rPr>
        <w:t xml:space="preserve">Сумма поступлений </w:t>
      </w:r>
      <w:r w:rsidRPr="004B569E">
        <w:rPr>
          <w:b/>
          <w:bCs/>
        </w:rPr>
        <w:t>неналоговых доходов</w:t>
      </w:r>
      <w:r w:rsidRPr="004B569E">
        <w:rPr>
          <w:bCs/>
        </w:rPr>
        <w:t xml:space="preserve"> по итогам отчетного периода в бюджет </w:t>
      </w:r>
      <w:r w:rsidR="00B74D18" w:rsidRPr="004B569E">
        <w:rPr>
          <w:bCs/>
        </w:rPr>
        <w:t>города</w:t>
      </w:r>
      <w:r w:rsidRPr="004B569E">
        <w:rPr>
          <w:bCs/>
        </w:rPr>
        <w:t xml:space="preserve"> составила </w:t>
      </w:r>
      <w:r w:rsidR="00B74D18" w:rsidRPr="004B569E">
        <w:rPr>
          <w:bCs/>
        </w:rPr>
        <w:t>139 976 504,14</w:t>
      </w:r>
      <w:r w:rsidRPr="004B569E">
        <w:rPr>
          <w:bCs/>
        </w:rPr>
        <w:t xml:space="preserve"> </w:t>
      </w:r>
      <w:r w:rsidRPr="004B569E">
        <w:t xml:space="preserve">рублей, что составило </w:t>
      </w:r>
      <w:r w:rsidR="00B74D18" w:rsidRPr="004B569E">
        <w:t>58,1</w:t>
      </w:r>
      <w:r w:rsidRPr="004B569E">
        <w:t xml:space="preserve">% от годовых плановых назначений и </w:t>
      </w:r>
      <w:r w:rsidR="00FE48F3" w:rsidRPr="004B569E">
        <w:t>115,2</w:t>
      </w:r>
      <w:r w:rsidRPr="004B569E">
        <w:t>% от поступлений за аналогичный период 20</w:t>
      </w:r>
      <w:r w:rsidR="00B74D18" w:rsidRPr="004B569E">
        <w:t>20</w:t>
      </w:r>
      <w:r w:rsidRPr="004B569E">
        <w:t xml:space="preserve"> года. </w:t>
      </w:r>
    </w:p>
    <w:p w:rsidR="009645E7" w:rsidRPr="004B569E" w:rsidRDefault="009645E7" w:rsidP="00242D21">
      <w:pPr>
        <w:ind w:firstLine="708"/>
        <w:jc w:val="both"/>
      </w:pPr>
      <w:r w:rsidRPr="004B569E">
        <w:t>На д</w:t>
      </w:r>
      <w:r w:rsidR="00242D21" w:rsidRPr="004B569E">
        <w:t>оходы от использования имущества, находящегося в муниципальной собств</w:t>
      </w:r>
      <w:r w:rsidR="00E004F8" w:rsidRPr="004B569E">
        <w:t xml:space="preserve">енности в структуре неналоговых </w:t>
      </w:r>
      <w:r w:rsidR="00242D21" w:rsidRPr="004B569E">
        <w:t xml:space="preserve">доходов </w:t>
      </w:r>
      <w:r w:rsidRPr="004B569E">
        <w:t>приходится</w:t>
      </w:r>
      <w:r w:rsidR="00242D21" w:rsidRPr="004B569E">
        <w:t xml:space="preserve"> </w:t>
      </w:r>
      <w:r w:rsidR="00FE48F3" w:rsidRPr="004B569E">
        <w:t>61,</w:t>
      </w:r>
      <w:r w:rsidR="00E004F8" w:rsidRPr="004B569E">
        <w:t>9</w:t>
      </w:r>
      <w:r w:rsidR="00242D21" w:rsidRPr="004B569E">
        <w:t>%. В сравнении с уровнем платежей прошлого года сумма поступлени</w:t>
      </w:r>
      <w:r w:rsidRPr="004B569E">
        <w:t xml:space="preserve">й снизилась на </w:t>
      </w:r>
      <w:r w:rsidR="00FE48F3" w:rsidRPr="004B569E">
        <w:t>4,3</w:t>
      </w:r>
      <w:r w:rsidRPr="004B569E">
        <w:t xml:space="preserve">%, что обусловлено </w:t>
      </w:r>
      <w:r w:rsidR="00727DD7" w:rsidRPr="004B569E">
        <w:t>тем, что в 2021 году 8 арендаторов ушли на выкуп арендуемого имущества, а также в связи с расторжением договоров специал</w:t>
      </w:r>
      <w:r w:rsidR="003E35AF" w:rsidRPr="004B569E">
        <w:t>изированного</w:t>
      </w:r>
      <w:r w:rsidR="00727DD7" w:rsidRPr="004B569E">
        <w:t xml:space="preserve"> найма жилых помещений</w:t>
      </w:r>
      <w:r w:rsidR="009758D0" w:rsidRPr="004B569E">
        <w:t>.</w:t>
      </w:r>
    </w:p>
    <w:p w:rsidR="00242D21" w:rsidRPr="004B569E" w:rsidRDefault="00242D21" w:rsidP="00727DD7">
      <w:pPr>
        <w:ind w:firstLine="708"/>
        <w:jc w:val="both"/>
      </w:pPr>
      <w:r w:rsidRPr="004B569E">
        <w:t xml:space="preserve">Поступления платежей при пользовании природными ресурсами в отчетном периоде </w:t>
      </w:r>
      <w:r w:rsidR="00137139" w:rsidRPr="004B569E">
        <w:t>в</w:t>
      </w:r>
      <w:r w:rsidRPr="004B569E">
        <w:t xml:space="preserve"> сравнении с уровнем платежей прошлого го</w:t>
      </w:r>
      <w:r w:rsidR="00175E1C" w:rsidRPr="004B569E">
        <w:t xml:space="preserve">да </w:t>
      </w:r>
      <w:r w:rsidR="00E004F8" w:rsidRPr="004B569E">
        <w:t>снизились</w:t>
      </w:r>
      <w:r w:rsidR="00A222D0" w:rsidRPr="004B569E">
        <w:t xml:space="preserve"> на </w:t>
      </w:r>
      <w:r w:rsidR="00E004F8" w:rsidRPr="004B569E">
        <w:t>652 241,05</w:t>
      </w:r>
      <w:r w:rsidR="00A222D0" w:rsidRPr="004B569E">
        <w:t xml:space="preserve"> рублей</w:t>
      </w:r>
      <w:r w:rsidR="00602670" w:rsidRPr="004B569E">
        <w:t xml:space="preserve"> или </w:t>
      </w:r>
      <w:r w:rsidR="009758D0" w:rsidRPr="004B569E">
        <w:t>58,7</w:t>
      </w:r>
      <w:r w:rsidR="00602670" w:rsidRPr="004B569E">
        <w:t>%</w:t>
      </w:r>
      <w:r w:rsidR="00727DD7" w:rsidRPr="004B569E">
        <w:t>.</w:t>
      </w:r>
      <w:r w:rsidR="00602670" w:rsidRPr="004B569E">
        <w:t xml:space="preserve"> </w:t>
      </w:r>
      <w:r w:rsidR="00727DD7" w:rsidRPr="004B569E">
        <w:t>Это связано</w:t>
      </w:r>
      <w:r w:rsidR="009758D0" w:rsidRPr="004B569E">
        <w:t xml:space="preserve"> </w:t>
      </w:r>
      <w:r w:rsidR="00727DD7" w:rsidRPr="004B569E">
        <w:t xml:space="preserve">с поступлением в 2020 году оплаты за негативное воздействие на окружающую среду за 4 квартал 2019 года. </w:t>
      </w:r>
      <w:r w:rsidRPr="004B569E">
        <w:t>Удельный вес в стр</w:t>
      </w:r>
      <w:r w:rsidR="00A222D0" w:rsidRPr="004B569E">
        <w:t xml:space="preserve">уктуре неналоговых доходов </w:t>
      </w:r>
      <w:r w:rsidR="00602670" w:rsidRPr="004B569E">
        <w:t>–</w:t>
      </w:r>
      <w:r w:rsidR="00A222D0" w:rsidRPr="004B569E">
        <w:t xml:space="preserve"> </w:t>
      </w:r>
      <w:r w:rsidR="001D2A92" w:rsidRPr="004B569E">
        <w:t>0,</w:t>
      </w:r>
      <w:r w:rsidR="00AD5DDF" w:rsidRPr="004B569E">
        <w:t>3</w:t>
      </w:r>
      <w:r w:rsidRPr="004B569E">
        <w:t>%.</w:t>
      </w:r>
    </w:p>
    <w:p w:rsidR="00242D21" w:rsidRPr="004B569E" w:rsidRDefault="00242D21" w:rsidP="00AD5DDF">
      <w:pPr>
        <w:ind w:firstLine="708"/>
        <w:jc w:val="both"/>
      </w:pPr>
      <w:r w:rsidRPr="004B569E">
        <w:t xml:space="preserve">Поступление </w:t>
      </w:r>
      <w:r w:rsidR="005D71B4" w:rsidRPr="004B569E">
        <w:t>доходов от</w:t>
      </w:r>
      <w:r w:rsidR="00A222D0" w:rsidRPr="004B569E">
        <w:t xml:space="preserve"> компенсации затрат </w:t>
      </w:r>
      <w:r w:rsidR="005D71B4" w:rsidRPr="004B569E">
        <w:t>в</w:t>
      </w:r>
      <w:r w:rsidRPr="004B569E">
        <w:t xml:space="preserve"> текущем отчетном периоде составили </w:t>
      </w:r>
      <w:r w:rsidR="00E004F8" w:rsidRPr="004B569E">
        <w:t>19 574 860,79</w:t>
      </w:r>
      <w:r w:rsidRPr="004B569E">
        <w:t xml:space="preserve"> </w:t>
      </w:r>
      <w:r w:rsidR="005A5BAC" w:rsidRPr="004B569E">
        <w:t xml:space="preserve">рублей, что на </w:t>
      </w:r>
      <w:r w:rsidR="00AD5DDF" w:rsidRPr="004B569E">
        <w:t>487,8</w:t>
      </w:r>
      <w:r w:rsidR="005A5BAC" w:rsidRPr="004B569E">
        <w:t>% выше чем за аналогичный период 20</w:t>
      </w:r>
      <w:r w:rsidR="00E004F8" w:rsidRPr="004B569E">
        <w:t>20</w:t>
      </w:r>
      <w:r w:rsidR="005A5BAC" w:rsidRPr="004B569E">
        <w:t xml:space="preserve"> года. </w:t>
      </w:r>
      <w:r w:rsidR="00AD5DDF" w:rsidRPr="004B569E">
        <w:t xml:space="preserve">Увеличение поступлений в сравнении прошлым годом, объясняется зачислением в доход бюджета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 </w:t>
      </w:r>
      <w:r w:rsidRPr="004B569E">
        <w:t xml:space="preserve">Удельный вес в составе неналоговых доходов – </w:t>
      </w:r>
      <w:r w:rsidR="00AD5DDF" w:rsidRPr="004B569E">
        <w:t>14,0</w:t>
      </w:r>
      <w:r w:rsidRPr="004B569E">
        <w:t>%.</w:t>
      </w:r>
    </w:p>
    <w:p w:rsidR="0084339C" w:rsidRPr="004B569E" w:rsidRDefault="008C4327" w:rsidP="00B1549C">
      <w:pPr>
        <w:ind w:firstLine="708"/>
        <w:jc w:val="both"/>
      </w:pPr>
      <w:r w:rsidRPr="004B569E">
        <w:t>П</w:t>
      </w:r>
      <w:r w:rsidR="00242D21" w:rsidRPr="004B569E">
        <w:t>о доходам от продажи материальных и н</w:t>
      </w:r>
      <w:r w:rsidRPr="004B569E">
        <w:t xml:space="preserve">ематериальных активов </w:t>
      </w:r>
      <w:r w:rsidR="0084339C" w:rsidRPr="004B569E">
        <w:t xml:space="preserve">наблюдается снижение объёма поступлений </w:t>
      </w:r>
      <w:r w:rsidR="00B1549C" w:rsidRPr="004B569E">
        <w:t>на 27,9</w:t>
      </w:r>
      <w:r w:rsidR="00E004F8" w:rsidRPr="004B569E">
        <w:t xml:space="preserve">% </w:t>
      </w:r>
      <w:r w:rsidR="0084339C" w:rsidRPr="004B569E">
        <w:t>в сравнении с</w:t>
      </w:r>
      <w:r w:rsidR="00242D21" w:rsidRPr="004B569E">
        <w:t xml:space="preserve"> аналогичн</w:t>
      </w:r>
      <w:r w:rsidR="0084339C" w:rsidRPr="004B569E">
        <w:t>ы</w:t>
      </w:r>
      <w:r w:rsidR="00242D21" w:rsidRPr="004B569E">
        <w:t>м период</w:t>
      </w:r>
      <w:r w:rsidR="0084339C" w:rsidRPr="004B569E">
        <w:t>ом</w:t>
      </w:r>
      <w:r w:rsidR="00E004F8" w:rsidRPr="004B569E">
        <w:t xml:space="preserve"> 2020</w:t>
      </w:r>
      <w:r w:rsidR="00242D21" w:rsidRPr="004B569E">
        <w:t xml:space="preserve"> год</w:t>
      </w:r>
      <w:r w:rsidR="00F5670D" w:rsidRPr="004B569E">
        <w:t>а</w:t>
      </w:r>
      <w:r w:rsidR="00E82FC1" w:rsidRPr="004B569E">
        <w:t xml:space="preserve">, что </w:t>
      </w:r>
      <w:r w:rsidR="0084339C" w:rsidRPr="004B569E">
        <w:t xml:space="preserve">обусловлено </w:t>
      </w:r>
      <w:r w:rsidR="00B1549C" w:rsidRPr="004B569E">
        <w:t xml:space="preserve">окончанием срока договоров мены, а оплата в соответствии с заключёнными договорами купли-продажи носит заявительный характер. </w:t>
      </w:r>
      <w:r w:rsidR="0084339C" w:rsidRPr="004B569E">
        <w:t xml:space="preserve">Удельный вес в составе неналоговых доходов – </w:t>
      </w:r>
      <w:r w:rsidR="00B1549C" w:rsidRPr="004B569E">
        <w:t>12,6</w:t>
      </w:r>
      <w:r w:rsidR="0084339C" w:rsidRPr="004B569E">
        <w:t>%.</w:t>
      </w:r>
    </w:p>
    <w:p w:rsidR="0026602A" w:rsidRPr="004B569E" w:rsidRDefault="00242D21" w:rsidP="00615889">
      <w:pPr>
        <w:ind w:firstLine="708"/>
        <w:jc w:val="both"/>
      </w:pPr>
      <w:r w:rsidRPr="004B569E">
        <w:rPr>
          <w:bCs/>
        </w:rPr>
        <w:t xml:space="preserve">По штрафам, санкциям, возмещению ущерба </w:t>
      </w:r>
      <w:r w:rsidRPr="004B569E">
        <w:t xml:space="preserve">исполнение составило </w:t>
      </w:r>
      <w:r w:rsidR="00C51E5A" w:rsidRPr="004B569E">
        <w:t>свыше 200</w:t>
      </w:r>
      <w:r w:rsidR="00B1549C" w:rsidRPr="004B569E">
        <w:t>,0</w:t>
      </w:r>
      <w:r w:rsidRPr="004B569E">
        <w:t>% к показателям аналогичного периода 20</w:t>
      </w:r>
      <w:r w:rsidR="00C51E5A" w:rsidRPr="004B569E">
        <w:t>20</w:t>
      </w:r>
      <w:r w:rsidR="00AF5512" w:rsidRPr="004B569E">
        <w:t xml:space="preserve"> года</w:t>
      </w:r>
      <w:r w:rsidR="00C14E81" w:rsidRPr="004B569E">
        <w:t xml:space="preserve">. </w:t>
      </w:r>
      <w:r w:rsidR="00C51E5A" w:rsidRPr="004B569E">
        <w:t>П</w:t>
      </w:r>
      <w:r w:rsidR="00C14E81" w:rsidRPr="004B569E">
        <w:t xml:space="preserve">роцент исполнения к плановым </w:t>
      </w:r>
      <w:r w:rsidR="00C14E81" w:rsidRPr="004B569E">
        <w:lastRenderedPageBreak/>
        <w:t xml:space="preserve">назначениям </w:t>
      </w:r>
      <w:r w:rsidR="00C51E5A" w:rsidRPr="004B569E">
        <w:t>составил 196,2%.</w:t>
      </w:r>
      <w:r w:rsidR="00510BAE" w:rsidRPr="004B569E">
        <w:t xml:space="preserve"> </w:t>
      </w:r>
      <w:r w:rsidR="00615889" w:rsidRPr="004B569E">
        <w:t>Это о</w:t>
      </w:r>
      <w:r w:rsidR="00B1549C" w:rsidRPr="004B569E">
        <w:t xml:space="preserve">бусловлено </w:t>
      </w:r>
      <w:r w:rsidR="00615889" w:rsidRPr="004B569E">
        <w:t xml:space="preserve">увеличением </w:t>
      </w:r>
      <w:r w:rsidR="00B1549C" w:rsidRPr="004B569E">
        <w:t>поступлени</w:t>
      </w:r>
      <w:r w:rsidR="00615889" w:rsidRPr="004B569E">
        <w:t>й</w:t>
      </w:r>
      <w:r w:rsidR="00B1549C" w:rsidRPr="004B569E">
        <w:t xml:space="preserve"> в 2021 году платежей, уплачиваемых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</w:r>
      <w:r w:rsidR="00615889" w:rsidRPr="004B569E">
        <w:t xml:space="preserve">. </w:t>
      </w:r>
      <w:r w:rsidR="00C55B1F" w:rsidRPr="004B569E">
        <w:t xml:space="preserve">Удельный вес в составе неналоговых доходов – </w:t>
      </w:r>
      <w:r w:rsidR="00B1549C" w:rsidRPr="004B569E">
        <w:t>10,9</w:t>
      </w:r>
      <w:r w:rsidR="00C55B1F" w:rsidRPr="004B569E">
        <w:t>%.</w:t>
      </w:r>
    </w:p>
    <w:p w:rsidR="00926F6E" w:rsidRPr="004B569E" w:rsidRDefault="00926F6E" w:rsidP="00242D21">
      <w:pPr>
        <w:ind w:firstLine="708"/>
        <w:jc w:val="both"/>
      </w:pPr>
      <w:r w:rsidRPr="004B569E">
        <w:t>Поступление в 202</w:t>
      </w:r>
      <w:r w:rsidR="00C51E5A" w:rsidRPr="004B569E">
        <w:t>1</w:t>
      </w:r>
      <w:r w:rsidRPr="004B569E">
        <w:t xml:space="preserve"> году прочих неналоговых д</w:t>
      </w:r>
      <w:r w:rsidR="00C51E5A" w:rsidRPr="004B569E">
        <w:t xml:space="preserve">оходов обусловлено поступлением инициативных платежей, направленных на </w:t>
      </w:r>
      <w:r w:rsidR="003E35AF" w:rsidRPr="004B569E">
        <w:t xml:space="preserve">реализацию </w:t>
      </w:r>
      <w:r w:rsidR="00C51E5A" w:rsidRPr="004B569E">
        <w:t>проект</w:t>
      </w:r>
      <w:r w:rsidR="003E35AF" w:rsidRPr="004B569E">
        <w:t>а</w:t>
      </w:r>
      <w:r w:rsidR="00C51E5A" w:rsidRPr="004B569E">
        <w:t xml:space="preserve"> "</w:t>
      </w:r>
      <w:proofErr w:type="spellStart"/>
      <w:r w:rsidR="00C51E5A" w:rsidRPr="004B569E">
        <w:t>Топиарный</w:t>
      </w:r>
      <w:proofErr w:type="spellEnd"/>
      <w:r w:rsidR="00C51E5A" w:rsidRPr="004B569E">
        <w:t xml:space="preserve"> парк "НОЕВ КОВЧЕГ" второй этап.</w:t>
      </w:r>
    </w:p>
    <w:p w:rsidR="00242D21" w:rsidRPr="004B569E" w:rsidRDefault="00242D21" w:rsidP="00242D21">
      <w:pPr>
        <w:ind w:firstLine="708"/>
        <w:jc w:val="both"/>
        <w:rPr>
          <w:b/>
        </w:rPr>
      </w:pPr>
    </w:p>
    <w:p w:rsidR="00242D21" w:rsidRPr="004B569E" w:rsidRDefault="00242D21" w:rsidP="00242D21">
      <w:pPr>
        <w:ind w:firstLine="708"/>
        <w:jc w:val="both"/>
      </w:pPr>
      <w:r w:rsidRPr="004B569E">
        <w:rPr>
          <w:b/>
        </w:rPr>
        <w:t xml:space="preserve">Безвозмездных </w:t>
      </w:r>
      <w:r w:rsidR="005D71B4" w:rsidRPr="004B569E">
        <w:rPr>
          <w:b/>
        </w:rPr>
        <w:t>поступлений в</w:t>
      </w:r>
      <w:r w:rsidRPr="004B569E">
        <w:t xml:space="preserve"> бюджет муниципального образования поступило в </w:t>
      </w:r>
      <w:r w:rsidR="005D71B4" w:rsidRPr="004B569E">
        <w:t xml:space="preserve">сумме </w:t>
      </w:r>
      <w:r w:rsidR="00240C41" w:rsidRPr="004B569E">
        <w:t>1 135 116 630,54</w:t>
      </w:r>
      <w:r w:rsidRPr="004B569E">
        <w:t xml:space="preserve"> рублей</w:t>
      </w:r>
      <w:r w:rsidR="00031BC5" w:rsidRPr="004B569E">
        <w:t xml:space="preserve">, из </w:t>
      </w:r>
      <w:r w:rsidR="00661DB3" w:rsidRPr="004B569E">
        <w:t>них безвозмездные</w:t>
      </w:r>
      <w:r w:rsidR="00031BC5" w:rsidRPr="004B569E">
        <w:t xml:space="preserve"> поступления от других бюджетов бюджетной системы Российской Федерации поступили в сумме </w:t>
      </w:r>
      <w:r w:rsidR="00240C41" w:rsidRPr="004B569E">
        <w:t>1 194 867 126,02</w:t>
      </w:r>
      <w:r w:rsidR="00031BC5" w:rsidRPr="004B569E">
        <w:t xml:space="preserve"> рублей</w:t>
      </w:r>
      <w:r w:rsidR="003342AF" w:rsidRPr="004B569E">
        <w:t xml:space="preserve">. </w:t>
      </w:r>
      <w:r w:rsidRPr="004B569E">
        <w:t xml:space="preserve"> </w:t>
      </w:r>
    </w:p>
    <w:p w:rsidR="00E91368" w:rsidRPr="004B569E" w:rsidRDefault="00242D21" w:rsidP="00240C41">
      <w:pPr>
        <w:ind w:firstLine="708"/>
        <w:jc w:val="both"/>
      </w:pPr>
      <w:r w:rsidRPr="004B569E">
        <w:t xml:space="preserve">За I </w:t>
      </w:r>
      <w:r w:rsidR="00713E20" w:rsidRPr="004B569E">
        <w:t>полугодие</w:t>
      </w:r>
      <w:r w:rsidR="009A3379" w:rsidRPr="004B569E">
        <w:t xml:space="preserve"> 202</w:t>
      </w:r>
      <w:r w:rsidR="00240C41" w:rsidRPr="004B569E">
        <w:t>1</w:t>
      </w:r>
      <w:r w:rsidRPr="004B569E">
        <w:t xml:space="preserve"> года дотаци</w:t>
      </w:r>
      <w:r w:rsidR="006F3577" w:rsidRPr="004B569E">
        <w:t>я</w:t>
      </w:r>
      <w:r w:rsidRPr="004B569E">
        <w:t xml:space="preserve"> на выравнивание бюджетной обеспеченности</w:t>
      </w:r>
      <w:r w:rsidR="006F3577" w:rsidRPr="004B569E">
        <w:t xml:space="preserve"> </w:t>
      </w:r>
      <w:r w:rsidR="005D71B4" w:rsidRPr="004B569E">
        <w:t>поступила в</w:t>
      </w:r>
      <w:r w:rsidRPr="004B569E">
        <w:t xml:space="preserve"> сумме </w:t>
      </w:r>
      <w:r w:rsidR="00240C41" w:rsidRPr="004B569E">
        <w:t>173 505 000,00</w:t>
      </w:r>
      <w:r w:rsidRPr="004B569E">
        <w:t xml:space="preserve"> рублей или </w:t>
      </w:r>
      <w:r w:rsidR="003B645B" w:rsidRPr="004B569E">
        <w:t>50,0</w:t>
      </w:r>
      <w:r w:rsidRPr="004B569E">
        <w:t xml:space="preserve">% </w:t>
      </w:r>
      <w:r w:rsidR="006F3577" w:rsidRPr="004B569E">
        <w:t xml:space="preserve">от </w:t>
      </w:r>
      <w:r w:rsidRPr="004B569E">
        <w:t>утвержденных плановых назначений.</w:t>
      </w:r>
      <w:r w:rsidR="00240C41" w:rsidRPr="004B569E">
        <w:t xml:space="preserve"> Удельный вес в структуре безвозмездных поступлений от других бюджетов бюджетной системы Российской Федерации составил </w:t>
      </w:r>
      <w:r w:rsidR="003B645B" w:rsidRPr="004B569E">
        <w:t>14,5</w:t>
      </w:r>
      <w:r w:rsidR="00240C41" w:rsidRPr="004B569E">
        <w:t>%.</w:t>
      </w:r>
    </w:p>
    <w:p w:rsidR="00242D21" w:rsidRPr="004B569E" w:rsidRDefault="00242D21" w:rsidP="00242D21">
      <w:pPr>
        <w:ind w:firstLine="708"/>
        <w:jc w:val="both"/>
      </w:pPr>
      <w:r w:rsidRPr="004B569E">
        <w:t>С</w:t>
      </w:r>
      <w:r w:rsidRPr="004B569E">
        <w:rPr>
          <w:bCs/>
        </w:rPr>
        <w:t>убсидии</w:t>
      </w:r>
      <w:r w:rsidRPr="004B569E">
        <w:t xml:space="preserve"> бюджетам бюджетной системы Российской Федерации поступили в сумме </w:t>
      </w:r>
      <w:r w:rsidR="00240C41" w:rsidRPr="004B569E">
        <w:t>186 459 461,70</w:t>
      </w:r>
      <w:r w:rsidR="005D71B4" w:rsidRPr="004B569E">
        <w:t xml:space="preserve"> рублей</w:t>
      </w:r>
      <w:r w:rsidRPr="004B569E">
        <w:t xml:space="preserve"> или </w:t>
      </w:r>
      <w:r w:rsidR="003B645B" w:rsidRPr="004B569E">
        <w:t>22,1</w:t>
      </w:r>
      <w:r w:rsidRPr="004B569E">
        <w:t xml:space="preserve">% от уточненного плана. Удельный вес в структуре безвозмездных поступлений от других бюджетов бюджетной системы Российской Федерации составил </w:t>
      </w:r>
      <w:r w:rsidR="003B645B" w:rsidRPr="004B569E">
        <w:t>15,6</w:t>
      </w:r>
      <w:r w:rsidRPr="004B569E">
        <w:t>%.</w:t>
      </w:r>
    </w:p>
    <w:p w:rsidR="00242D21" w:rsidRPr="004B569E" w:rsidRDefault="00242D21" w:rsidP="00242D21">
      <w:pPr>
        <w:ind w:firstLine="708"/>
        <w:jc w:val="both"/>
      </w:pPr>
      <w:r w:rsidRPr="004B569E">
        <w:t xml:space="preserve">Субвенции бюджетам субъектов Российской Федерации и муниципальных образований исполнены в сумме </w:t>
      </w:r>
      <w:r w:rsidR="00240C41" w:rsidRPr="004B569E">
        <w:t>809 374 135,65</w:t>
      </w:r>
      <w:r w:rsidRPr="004B569E">
        <w:t xml:space="preserve"> рублей или </w:t>
      </w:r>
      <w:r w:rsidR="003B645B" w:rsidRPr="004B569E">
        <w:t>55,2</w:t>
      </w:r>
      <w:r w:rsidR="00E91368" w:rsidRPr="004B569E">
        <w:t xml:space="preserve">% от годовых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 w:rsidR="003B645B" w:rsidRPr="004B569E">
        <w:t>67,7</w:t>
      </w:r>
      <w:r w:rsidR="00E91368" w:rsidRPr="004B569E">
        <w:t>%.</w:t>
      </w:r>
    </w:p>
    <w:p w:rsidR="003B645B" w:rsidRPr="004B569E" w:rsidRDefault="00242D21" w:rsidP="00242D21">
      <w:pPr>
        <w:ind w:firstLine="708"/>
        <w:jc w:val="both"/>
      </w:pPr>
      <w:r w:rsidRPr="004B569E">
        <w:t xml:space="preserve">Иные межбюджетные трансферты исполнены в сумме </w:t>
      </w:r>
      <w:r w:rsidR="00240C41" w:rsidRPr="004B569E">
        <w:t>25 528 528,67</w:t>
      </w:r>
      <w:r w:rsidRPr="004B569E">
        <w:t xml:space="preserve"> рублей или </w:t>
      </w:r>
      <w:r w:rsidR="003B645B" w:rsidRPr="004B569E">
        <w:t>60,0</w:t>
      </w:r>
      <w:r w:rsidRPr="004B569E">
        <w:t>% от годовых плановых назначений</w:t>
      </w:r>
      <w:r w:rsidR="00F5670D" w:rsidRPr="004B569E">
        <w:t>,</w:t>
      </w:r>
      <w:r w:rsidR="00497999" w:rsidRPr="004B569E">
        <w:t xml:space="preserve"> в том </w:t>
      </w:r>
      <w:r w:rsidR="005D71B4" w:rsidRPr="004B569E">
        <w:t>числе на</w:t>
      </w:r>
      <w:r w:rsidR="00497999" w:rsidRPr="004B569E">
        <w:t xml:space="preserve"> реализацию наказов избирателей депутатам Думы Ханты-Мансийского автономного округа – Югры – </w:t>
      </w:r>
      <w:r w:rsidR="00240C41" w:rsidRPr="004B569E">
        <w:t>3 394 928,00</w:t>
      </w:r>
      <w:r w:rsidR="00497999" w:rsidRPr="004B569E">
        <w:t xml:space="preserve"> рублей</w:t>
      </w:r>
      <w:r w:rsidR="0009446D" w:rsidRPr="004B569E">
        <w:t>.</w:t>
      </w:r>
      <w:r w:rsidR="007E15A2" w:rsidRPr="004B569E">
        <w:t xml:space="preserve"> </w:t>
      </w:r>
    </w:p>
    <w:p w:rsidR="003B645B" w:rsidRPr="004B569E" w:rsidRDefault="003B645B" w:rsidP="00242D21">
      <w:pPr>
        <w:ind w:firstLine="708"/>
        <w:jc w:val="both"/>
      </w:pPr>
      <w:r w:rsidRPr="004B569E">
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 прошлых лет, а также от возврата организациями остатков субсидий прошлых лет исполнены в сумме 443 076,25 рублей. Удельный вес в структуре безвозмездных поступлений от других бюджетов бюджетной системы Российской Федерации составил около 0,1%.</w:t>
      </w:r>
    </w:p>
    <w:p w:rsidR="00262A1C" w:rsidRPr="004B569E" w:rsidRDefault="00262A1C" w:rsidP="00242D21">
      <w:pPr>
        <w:ind w:firstLine="708"/>
        <w:jc w:val="both"/>
      </w:pPr>
      <w:r w:rsidRPr="004B569E">
        <w:lastRenderedPageBreak/>
        <w:t xml:space="preserve">Возврат остатков субсидий, субвенций и иных межбюджетных трансфертов прошлых лет, имеющих целевое назначение произведён в размере (-) </w:t>
      </w:r>
      <w:r w:rsidR="00240C41" w:rsidRPr="004B569E">
        <w:t>60 193 571,73</w:t>
      </w:r>
      <w:r w:rsidRPr="004B569E">
        <w:t xml:space="preserve"> рублей.</w:t>
      </w:r>
    </w:p>
    <w:p w:rsidR="00471112" w:rsidRPr="004B569E" w:rsidRDefault="00471112" w:rsidP="00240C41">
      <w:pPr>
        <w:suppressAutoHyphens/>
        <w:ind w:firstLine="709"/>
        <w:jc w:val="both"/>
      </w:pPr>
      <w:r w:rsidRPr="004B569E">
        <w:t xml:space="preserve">Мероприятия по росту доходов бюджета муниципального образования за 1 полугодие текущего года исполнены в сумме </w:t>
      </w:r>
      <w:r w:rsidR="00E52C46" w:rsidRPr="004B569E">
        <w:t>17 862 </w:t>
      </w:r>
      <w:r w:rsidR="00F92969" w:rsidRPr="004B569E">
        <w:t>9</w:t>
      </w:r>
      <w:r w:rsidR="00E52C46" w:rsidRPr="004B569E">
        <w:t>22,58</w:t>
      </w:r>
      <w:r w:rsidRPr="004B569E">
        <w:t xml:space="preserve"> рублей, что составляет </w:t>
      </w:r>
      <w:r w:rsidR="008C593C" w:rsidRPr="004B569E">
        <w:t>63,0</w:t>
      </w:r>
      <w:r w:rsidRPr="004B569E">
        <w:t>% к плану на 202</w:t>
      </w:r>
      <w:r w:rsidR="00F92969" w:rsidRPr="004B569E">
        <w:t>1</w:t>
      </w:r>
      <w:r w:rsidRPr="004B569E">
        <w:t xml:space="preserve"> год.</w:t>
      </w:r>
    </w:p>
    <w:p w:rsidR="00471112" w:rsidRPr="004B569E" w:rsidRDefault="00471112" w:rsidP="00471112">
      <w:pPr>
        <w:suppressAutoHyphens/>
        <w:jc w:val="both"/>
      </w:pPr>
      <w:r w:rsidRPr="004B569E">
        <w:tab/>
        <w:t>В 1 полугоди</w:t>
      </w:r>
      <w:r w:rsidR="003E35AF" w:rsidRPr="004B569E">
        <w:t>и</w:t>
      </w:r>
      <w:r w:rsidRPr="004B569E">
        <w:t xml:space="preserve"> 202</w:t>
      </w:r>
      <w:r w:rsidR="00F92969" w:rsidRPr="004B569E">
        <w:t>1</w:t>
      </w:r>
      <w:r w:rsidRPr="004B569E"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F92969" w:rsidRPr="004B569E" w:rsidRDefault="00F92969" w:rsidP="00F92969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</w:pPr>
      <w:r w:rsidRPr="004B569E">
        <w:t xml:space="preserve">Имущественные отношения: </w:t>
      </w:r>
      <w:proofErr w:type="gramStart"/>
      <w:r w:rsidRPr="004B569E">
        <w:t>В</w:t>
      </w:r>
      <w:proofErr w:type="gramEnd"/>
      <w:r w:rsidRPr="004B569E">
        <w:t xml:space="preserve"> адрес арендаторов муниципального имущества направлено 3 претензии на сумму 82 500,00 рублей. 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</w:t>
      </w:r>
      <w:proofErr w:type="spellStart"/>
      <w:r w:rsidRPr="004B569E">
        <w:t>ком.найма</w:t>
      </w:r>
      <w:proofErr w:type="spellEnd"/>
      <w:r w:rsidRPr="004B569E">
        <w:t xml:space="preserve"> 341 400,00 рублей.</w:t>
      </w:r>
    </w:p>
    <w:p w:rsidR="00F92969" w:rsidRPr="004B569E" w:rsidRDefault="00F92969" w:rsidP="00F92969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</w:pPr>
      <w:r w:rsidRPr="004B569E">
        <w:t>Земельные отношения: По состоянию на 01.07.2021 предъявлено 20 претензи</w:t>
      </w:r>
      <w:r w:rsidR="008A71D7" w:rsidRPr="004B569E">
        <w:t>й</w:t>
      </w:r>
      <w:r w:rsidRPr="004B569E">
        <w:t xml:space="preserve"> на сумму 25 448 643,66 рублей, оплачено по претензиям 6 749 545,66 рублей. Подано 6 исковых заявлений на сумму 1 780 152,46 рублей, поступило по решениям суда 474 006,39 рублей, пени 424 277,59 рублей. Списано на основании решения комиссии о признании безнад</w:t>
      </w:r>
      <w:r w:rsidR="008A71D7" w:rsidRPr="004B569E">
        <w:t>е</w:t>
      </w:r>
      <w:r w:rsidRPr="004B569E">
        <w:t>жной к списанию 4 013 199,22 рубл</w:t>
      </w:r>
      <w:r w:rsidR="008A71D7" w:rsidRPr="004B569E">
        <w:t>ей</w:t>
      </w:r>
      <w:r w:rsidRPr="004B569E">
        <w:t xml:space="preserve"> (распоряжения администрации города от 25.02.2021 № 333-ра и 334-ра; от 26.02.2021 № 342-ра и 343-ра). </w:t>
      </w:r>
    </w:p>
    <w:p w:rsidR="00F92969" w:rsidRPr="004B569E" w:rsidRDefault="00F92969" w:rsidP="00F92969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</w:pPr>
      <w:r w:rsidRPr="004B569E">
        <w:t>За отчетный период реализовали свое право на выкуп жилых помещений 5 граждан, ранее занимаемых по договорам найма жилищного фонда коммерческого использования.</w:t>
      </w:r>
    </w:p>
    <w:p w:rsidR="00F92969" w:rsidRPr="004B569E" w:rsidRDefault="00F92969" w:rsidP="00F92969">
      <w:pPr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</w:pPr>
      <w:r w:rsidRPr="004B569E">
        <w:t xml:space="preserve">В адрес должников по налогам и сборам, поступающих в местный бюджет было направлено: </w:t>
      </w:r>
    </w:p>
    <w:p w:rsidR="00F92969" w:rsidRPr="004B569E" w:rsidRDefault="00F92969" w:rsidP="00F92969">
      <w:pPr>
        <w:suppressAutoHyphens/>
        <w:ind w:firstLine="709"/>
        <w:jc w:val="both"/>
      </w:pPr>
      <w:r w:rsidRPr="004B569E">
        <w:t xml:space="preserve">- по юридическим лицам, задолженность по которым составляет более 50,00 тыс. рублей 19 писем с уведомлением о наличии долгов по налогам. </w:t>
      </w:r>
    </w:p>
    <w:p w:rsidR="00F92969" w:rsidRPr="004B569E" w:rsidRDefault="00F92969" w:rsidP="00F92969">
      <w:pPr>
        <w:suppressAutoHyphens/>
        <w:ind w:firstLine="709"/>
        <w:jc w:val="both"/>
      </w:pPr>
      <w:r w:rsidRPr="004B569E">
        <w:t>- по физическим лицам и ИП направлено 204 письма.</w:t>
      </w:r>
    </w:p>
    <w:p w:rsidR="008A71D7" w:rsidRPr="004B569E" w:rsidRDefault="009062E9" w:rsidP="00F92969">
      <w:pPr>
        <w:suppressAutoHyphens/>
        <w:ind w:firstLine="709"/>
        <w:jc w:val="both"/>
      </w:pPr>
      <w:r w:rsidRPr="004B569E">
        <w:t xml:space="preserve">По состоянию на 01.07.2021 года по письмам погашено 926 037,68 рублей (ЮЛ-1, ИП-2, ФЛ-4).  </w:t>
      </w:r>
    </w:p>
    <w:p w:rsidR="00F25CD9" w:rsidRPr="00D75F28" w:rsidRDefault="007920E6" w:rsidP="00D75F28">
      <w:pPr>
        <w:pStyle w:val="2"/>
        <w:rPr>
          <w:rFonts w:ascii="Times New Roman" w:hAnsi="Times New Roman" w:cs="Times New Roman"/>
          <w:b/>
          <w:color w:val="auto"/>
        </w:rPr>
      </w:pPr>
      <w:r w:rsidRPr="00D75F28">
        <w:rPr>
          <w:rFonts w:ascii="Times New Roman" w:hAnsi="Times New Roman" w:cs="Times New Roman"/>
          <w:b/>
          <w:color w:val="auto"/>
        </w:rPr>
        <w:t>Расходы бюджета города Пыть-Яха</w:t>
      </w:r>
    </w:p>
    <w:p w:rsidR="000D5B9F" w:rsidRPr="004B569E" w:rsidRDefault="00F25CD9" w:rsidP="00D75F28">
      <w:pPr>
        <w:ind w:firstLine="709"/>
        <w:jc w:val="both"/>
      </w:pPr>
      <w:r w:rsidRPr="004B569E">
        <w:t xml:space="preserve">Расходы бюджета города за </w:t>
      </w:r>
      <w:r w:rsidR="007920E6" w:rsidRPr="004B569E">
        <w:t>1</w:t>
      </w:r>
      <w:r w:rsidR="005F78D7" w:rsidRPr="004B569E">
        <w:t xml:space="preserve"> </w:t>
      </w:r>
      <w:r w:rsidR="00713E20" w:rsidRPr="004B569E">
        <w:t>полугодие</w:t>
      </w:r>
      <w:r w:rsidR="005F78D7" w:rsidRPr="004B569E">
        <w:t xml:space="preserve"> 20</w:t>
      </w:r>
      <w:r w:rsidR="00885E66" w:rsidRPr="004B569E">
        <w:t>2</w:t>
      </w:r>
      <w:r w:rsidR="0092127A" w:rsidRPr="004B569E">
        <w:t>1</w:t>
      </w:r>
      <w:r w:rsidR="005F78D7" w:rsidRPr="004B569E">
        <w:t xml:space="preserve"> года</w:t>
      </w:r>
      <w:r w:rsidRPr="004B569E">
        <w:t xml:space="preserve"> исполнены в сумме </w:t>
      </w:r>
      <w:r w:rsidR="0092127A" w:rsidRPr="004B569E">
        <w:t>1 781 904 469,53</w:t>
      </w:r>
      <w:r w:rsidR="00B449D4" w:rsidRPr="004B569E">
        <w:t xml:space="preserve"> </w:t>
      </w:r>
      <w:r w:rsidRPr="004B569E">
        <w:t xml:space="preserve">рублей, что </w:t>
      </w:r>
      <w:r w:rsidR="000D5B9F" w:rsidRPr="004B569E">
        <w:t xml:space="preserve">составляет </w:t>
      </w:r>
      <w:r w:rsidR="0092127A" w:rsidRPr="004B569E">
        <w:t>37,6</w:t>
      </w:r>
      <w:r w:rsidR="000D5B9F" w:rsidRPr="004B569E">
        <w:t>% к уточненному плану на год. Темп роста к аналогичному периоду 20</w:t>
      </w:r>
      <w:r w:rsidR="0092127A" w:rsidRPr="004B569E">
        <w:t>20</w:t>
      </w:r>
      <w:r w:rsidR="000D5B9F" w:rsidRPr="004B569E">
        <w:t xml:space="preserve"> года</w:t>
      </w:r>
      <w:r w:rsidR="0092127A" w:rsidRPr="004B569E">
        <w:t xml:space="preserve"> снизился и</w:t>
      </w:r>
      <w:r w:rsidR="000D5B9F" w:rsidRPr="004B569E">
        <w:t xml:space="preserve"> составил </w:t>
      </w:r>
      <w:r w:rsidR="0092127A" w:rsidRPr="004B569E">
        <w:t>89,6</w:t>
      </w:r>
      <w:r w:rsidR="000D5B9F" w:rsidRPr="004B569E">
        <w:t>%. В таблице 4 и в приложении 3</w:t>
      </w:r>
      <w:r w:rsidR="00FA66BE" w:rsidRPr="004B569E">
        <w:t>, 4</w:t>
      </w:r>
      <w:r w:rsidR="000D5B9F" w:rsidRPr="004B569E">
        <w:t xml:space="preserve"> к настоящей пояснительной записке представлен функциональный разрез исполнения расходов бюджета за </w:t>
      </w:r>
      <w:r w:rsidR="001B1A2E" w:rsidRPr="004B569E">
        <w:t xml:space="preserve">1 </w:t>
      </w:r>
      <w:r w:rsidR="00713E20" w:rsidRPr="004B569E">
        <w:t>полугодие</w:t>
      </w:r>
      <w:r w:rsidR="000D5B9F" w:rsidRPr="004B569E">
        <w:t xml:space="preserve"> 20</w:t>
      </w:r>
      <w:r w:rsidR="001B1A2E" w:rsidRPr="004B569E">
        <w:t>2</w:t>
      </w:r>
      <w:r w:rsidR="001B14DC" w:rsidRPr="004B569E">
        <w:t>1</w:t>
      </w:r>
      <w:r w:rsidR="000D5B9F" w:rsidRPr="004B569E">
        <w:t xml:space="preserve"> года.</w:t>
      </w:r>
    </w:p>
    <w:p w:rsidR="00D75F28" w:rsidRDefault="00D75F28" w:rsidP="00F71756">
      <w:pPr>
        <w:jc w:val="right"/>
        <w:rPr>
          <w:sz w:val="20"/>
          <w:szCs w:val="20"/>
        </w:rPr>
      </w:pPr>
    </w:p>
    <w:p w:rsidR="00F71756" w:rsidRPr="004B569E" w:rsidRDefault="00F71756" w:rsidP="00F71756">
      <w:pPr>
        <w:jc w:val="right"/>
        <w:rPr>
          <w:sz w:val="20"/>
          <w:szCs w:val="20"/>
        </w:rPr>
      </w:pPr>
      <w:r w:rsidRPr="004B569E">
        <w:rPr>
          <w:sz w:val="20"/>
          <w:szCs w:val="20"/>
        </w:rPr>
        <w:lastRenderedPageBreak/>
        <w:t>Таблица 4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0"/>
        <w:gridCol w:w="569"/>
        <w:gridCol w:w="1471"/>
        <w:gridCol w:w="679"/>
        <w:gridCol w:w="1528"/>
        <w:gridCol w:w="679"/>
        <w:gridCol w:w="1427"/>
        <w:gridCol w:w="701"/>
      </w:tblGrid>
      <w:tr w:rsidR="00EB7760" w:rsidRPr="004B569E" w:rsidTr="00EB7760">
        <w:trPr>
          <w:cantSplit/>
          <w:trHeight w:val="20"/>
          <w:tblHeader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1B1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Исполнено за 1 </w:t>
            </w:r>
            <w:r w:rsidR="00713E20" w:rsidRPr="004B569E">
              <w:rPr>
                <w:sz w:val="20"/>
                <w:szCs w:val="20"/>
              </w:rPr>
              <w:t>полугодие</w:t>
            </w:r>
            <w:r w:rsidRPr="004B569E">
              <w:rPr>
                <w:sz w:val="20"/>
                <w:szCs w:val="20"/>
              </w:rPr>
              <w:t xml:space="preserve"> 20</w:t>
            </w:r>
            <w:r w:rsidR="001B14DC" w:rsidRPr="004B569E">
              <w:rPr>
                <w:sz w:val="20"/>
                <w:szCs w:val="20"/>
              </w:rPr>
              <w:t xml:space="preserve">20 </w:t>
            </w:r>
            <w:r w:rsidRPr="004B569E">
              <w:rPr>
                <w:sz w:val="20"/>
                <w:szCs w:val="20"/>
              </w:rPr>
              <w:t>года, рублей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4B569E" w:rsidRDefault="00F71756" w:rsidP="001B1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Удельный вес за I </w:t>
            </w:r>
            <w:r w:rsidR="00713E20" w:rsidRPr="004B569E">
              <w:rPr>
                <w:sz w:val="20"/>
                <w:szCs w:val="20"/>
              </w:rPr>
              <w:t>полугодие</w:t>
            </w:r>
            <w:r w:rsidRPr="004B569E">
              <w:rPr>
                <w:sz w:val="20"/>
                <w:szCs w:val="20"/>
              </w:rPr>
              <w:t xml:space="preserve"> 20</w:t>
            </w:r>
            <w:r w:rsidR="001B14DC" w:rsidRPr="004B569E">
              <w:rPr>
                <w:sz w:val="20"/>
                <w:szCs w:val="20"/>
              </w:rPr>
              <w:t>20</w:t>
            </w:r>
            <w:r w:rsidRPr="004B569E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1B1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Исполнено за 1 </w:t>
            </w:r>
            <w:r w:rsidR="00713E20" w:rsidRPr="004B569E">
              <w:rPr>
                <w:sz w:val="20"/>
                <w:szCs w:val="20"/>
              </w:rPr>
              <w:t>полугодие</w:t>
            </w:r>
            <w:r w:rsidRPr="004B569E">
              <w:rPr>
                <w:sz w:val="20"/>
                <w:szCs w:val="20"/>
              </w:rPr>
              <w:t xml:space="preserve"> 202</w:t>
            </w:r>
            <w:r w:rsidR="001B14DC" w:rsidRPr="004B569E">
              <w:rPr>
                <w:sz w:val="20"/>
                <w:szCs w:val="20"/>
              </w:rPr>
              <w:t>1</w:t>
            </w:r>
            <w:r w:rsidRPr="004B569E">
              <w:rPr>
                <w:sz w:val="20"/>
                <w:szCs w:val="20"/>
              </w:rPr>
              <w:t xml:space="preserve"> года, рублей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4B569E" w:rsidRDefault="00F71756" w:rsidP="001B1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 xml:space="preserve">Удельный вес за I </w:t>
            </w:r>
            <w:r w:rsidR="00713E20" w:rsidRPr="004B569E">
              <w:rPr>
                <w:sz w:val="20"/>
                <w:szCs w:val="20"/>
              </w:rPr>
              <w:t>полугодие</w:t>
            </w:r>
            <w:r w:rsidRPr="004B569E">
              <w:rPr>
                <w:sz w:val="20"/>
                <w:szCs w:val="20"/>
              </w:rPr>
              <w:t xml:space="preserve"> 202</w:t>
            </w:r>
            <w:r w:rsidR="001B14DC" w:rsidRPr="004B569E">
              <w:rPr>
                <w:sz w:val="20"/>
                <w:szCs w:val="20"/>
              </w:rPr>
              <w:t>1</w:t>
            </w:r>
            <w:r w:rsidRPr="004B569E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1B1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Отклонение 202</w:t>
            </w:r>
            <w:r w:rsidR="001B14DC" w:rsidRPr="004B569E">
              <w:rPr>
                <w:sz w:val="20"/>
                <w:szCs w:val="20"/>
              </w:rPr>
              <w:t>1</w:t>
            </w:r>
            <w:r w:rsidRPr="004B569E">
              <w:rPr>
                <w:sz w:val="20"/>
                <w:szCs w:val="20"/>
              </w:rPr>
              <w:t xml:space="preserve"> года от 20</w:t>
            </w:r>
            <w:r w:rsidR="001B14DC" w:rsidRPr="004B569E">
              <w:rPr>
                <w:sz w:val="20"/>
                <w:szCs w:val="20"/>
              </w:rPr>
              <w:t>20</w:t>
            </w:r>
            <w:r w:rsidRPr="004B569E">
              <w:rPr>
                <w:sz w:val="20"/>
                <w:szCs w:val="20"/>
              </w:rPr>
              <w:t xml:space="preserve"> года, рубли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A9756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Темп роста, % 202</w:t>
            </w:r>
            <w:r w:rsidR="00A97563" w:rsidRPr="004B569E">
              <w:rPr>
                <w:sz w:val="20"/>
                <w:szCs w:val="20"/>
              </w:rPr>
              <w:t>1</w:t>
            </w:r>
            <w:r w:rsidRPr="004B569E">
              <w:rPr>
                <w:sz w:val="20"/>
                <w:szCs w:val="20"/>
              </w:rPr>
              <w:t>г. / 20</w:t>
            </w:r>
            <w:r w:rsidR="00A97563" w:rsidRPr="004B569E">
              <w:rPr>
                <w:sz w:val="20"/>
                <w:szCs w:val="20"/>
              </w:rPr>
              <w:t>20</w:t>
            </w:r>
            <w:r w:rsidRPr="004B569E">
              <w:rPr>
                <w:sz w:val="20"/>
                <w:szCs w:val="20"/>
              </w:rPr>
              <w:t>г.</w:t>
            </w:r>
          </w:p>
        </w:tc>
      </w:tr>
      <w:tr w:rsidR="00EB7760" w:rsidRPr="004B569E" w:rsidTr="00EB7760">
        <w:trPr>
          <w:cantSplit/>
          <w:trHeight w:val="20"/>
          <w:tblHeader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1F6220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4B569E" w:rsidRDefault="001F6220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1F6220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4B569E" w:rsidRDefault="00F71756" w:rsidP="005814C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8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225 939 719,72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11,36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201 580 715,56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11,3</w:t>
            </w:r>
            <w:r w:rsidR="007D127E" w:rsidRPr="004B569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-24 359 004,16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89,22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2 476 406,71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2 353 555,65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-122 851,06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95,04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14 505 104,40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0,73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13 397 211,04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-1 107 893,36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02E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92,36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124 226 945,17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6,25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102 259 860,11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5,74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CD21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-21 967 085,06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CD21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82,32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467 795 125,34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23,52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268 273 807,95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15,06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CD212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-199 521 317,39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C009A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57,35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986 180,00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65097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+473 180,00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192,24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923 262 645,30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46,42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986 559 314,61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55,37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+63 296 669,31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106,86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82 661 250,62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4,16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82 254 378,60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4,62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-406 872,02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99,51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905 998,85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9C0CA5" w:rsidP="001B14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-905 998,85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76 391 368,52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3,84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37 421 199,55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-38 970 168,97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48,99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58 295 063,83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2,93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71 950 590,34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4,03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+13 655 526,51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123,42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10 956 833,04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14 313 439,92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0,80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+3 356 606,88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D4339A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130,63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930 090,13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554 216,20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7D127E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F326E0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-375 873,93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F326E0" w:rsidP="001B14DC">
            <w:pPr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59,59</w:t>
            </w:r>
          </w:p>
        </w:tc>
      </w:tr>
      <w:tr w:rsidR="00EB7760" w:rsidRPr="004B569E" w:rsidTr="00EB7760">
        <w:trPr>
          <w:cantSplit/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4B569E">
              <w:rPr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4B569E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1 988 859 551,63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B14DC" w:rsidRPr="004B569E" w:rsidRDefault="001B14DC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1 781 904 469,53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3433B7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F326E0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-206 955 082,10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14DC" w:rsidRPr="004B569E" w:rsidRDefault="004A50A5" w:rsidP="001B14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89,59</w:t>
            </w:r>
          </w:p>
        </w:tc>
      </w:tr>
    </w:tbl>
    <w:p w:rsidR="00F71756" w:rsidRPr="004B569E" w:rsidRDefault="00F71756" w:rsidP="00F71756">
      <w:pPr>
        <w:jc w:val="right"/>
      </w:pPr>
    </w:p>
    <w:p w:rsidR="00FA66BE" w:rsidRPr="004B569E" w:rsidRDefault="00FA66BE" w:rsidP="00FA66BE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1 </w:t>
      </w:r>
      <w:r w:rsidR="00713E20" w:rsidRPr="004B569E">
        <w:rPr>
          <w:rFonts w:ascii="Times New Roman" w:hAnsi="Times New Roman"/>
          <w:sz w:val="24"/>
          <w:szCs w:val="24"/>
        </w:rPr>
        <w:t>полугодие</w:t>
      </w:r>
      <w:r w:rsidRPr="004B569E">
        <w:rPr>
          <w:rFonts w:ascii="Times New Roman" w:hAnsi="Times New Roman"/>
          <w:sz w:val="24"/>
          <w:szCs w:val="24"/>
        </w:rPr>
        <w:t xml:space="preserve"> 202</w:t>
      </w:r>
      <w:r w:rsidR="00A56B3D" w:rsidRPr="004B569E">
        <w:rPr>
          <w:rFonts w:ascii="Times New Roman" w:hAnsi="Times New Roman"/>
          <w:sz w:val="24"/>
          <w:szCs w:val="24"/>
        </w:rPr>
        <w:t>1</w:t>
      </w:r>
      <w:r w:rsidRPr="004B569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56B3D" w:rsidRPr="004B569E">
        <w:rPr>
          <w:rFonts w:ascii="Times New Roman" w:hAnsi="Times New Roman"/>
          <w:sz w:val="24"/>
          <w:szCs w:val="24"/>
        </w:rPr>
        <w:t>20</w:t>
      </w:r>
      <w:r w:rsidRPr="004B569E">
        <w:rPr>
          <w:rFonts w:ascii="Times New Roman" w:hAnsi="Times New Roman"/>
          <w:sz w:val="24"/>
          <w:szCs w:val="24"/>
        </w:rPr>
        <w:t xml:space="preserve"> года:</w:t>
      </w:r>
    </w:p>
    <w:p w:rsidR="00C9034D" w:rsidRPr="004B569E" w:rsidRDefault="003469AB" w:rsidP="00C9034D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- </w:t>
      </w:r>
      <w:r w:rsidR="00C9034D" w:rsidRPr="004B569E">
        <w:rPr>
          <w:rFonts w:ascii="Times New Roman" w:hAnsi="Times New Roman"/>
          <w:sz w:val="24"/>
          <w:szCs w:val="24"/>
        </w:rPr>
        <w:t>по разделу 0</w:t>
      </w:r>
      <w:r w:rsidR="00BB2BD2" w:rsidRPr="004B569E">
        <w:rPr>
          <w:rFonts w:ascii="Times New Roman" w:hAnsi="Times New Roman"/>
          <w:sz w:val="24"/>
          <w:szCs w:val="24"/>
        </w:rPr>
        <w:t>6</w:t>
      </w:r>
      <w:r w:rsidR="00C9034D" w:rsidRPr="004B569E">
        <w:rPr>
          <w:rFonts w:ascii="Times New Roman" w:hAnsi="Times New Roman"/>
          <w:sz w:val="24"/>
          <w:szCs w:val="24"/>
        </w:rPr>
        <w:t>00 «</w:t>
      </w:r>
      <w:r w:rsidR="00BB2BD2" w:rsidRPr="004B569E">
        <w:rPr>
          <w:rFonts w:ascii="Times New Roman" w:hAnsi="Times New Roman"/>
          <w:sz w:val="24"/>
          <w:szCs w:val="24"/>
        </w:rPr>
        <w:t>Охрана окружающей среды</w:t>
      </w:r>
      <w:r w:rsidR="00C9034D" w:rsidRPr="004B569E">
        <w:rPr>
          <w:rFonts w:ascii="Times New Roman" w:hAnsi="Times New Roman"/>
          <w:sz w:val="24"/>
          <w:szCs w:val="24"/>
        </w:rPr>
        <w:t xml:space="preserve">» обусловлен </w:t>
      </w:r>
      <w:r w:rsidR="00EA5629" w:rsidRPr="004B569E">
        <w:rPr>
          <w:rFonts w:ascii="Times New Roman" w:hAnsi="Times New Roman"/>
          <w:sz w:val="24"/>
          <w:szCs w:val="24"/>
        </w:rPr>
        <w:t>произведенными расходами</w:t>
      </w:r>
      <w:r w:rsidR="00C9034D" w:rsidRPr="004B569E">
        <w:rPr>
          <w:rFonts w:ascii="Times New Roman" w:hAnsi="Times New Roman"/>
          <w:sz w:val="24"/>
          <w:szCs w:val="24"/>
        </w:rPr>
        <w:t xml:space="preserve"> </w:t>
      </w:r>
      <w:r w:rsidR="00CF7581" w:rsidRPr="004B569E">
        <w:rPr>
          <w:rFonts w:ascii="Times New Roman" w:hAnsi="Times New Roman"/>
          <w:sz w:val="24"/>
          <w:szCs w:val="24"/>
        </w:rPr>
        <w:t xml:space="preserve">на </w:t>
      </w:r>
      <w:r w:rsidR="007A5F8B" w:rsidRPr="004B569E">
        <w:rPr>
          <w:rFonts w:ascii="Times New Roman" w:hAnsi="Times New Roman"/>
          <w:sz w:val="24"/>
          <w:szCs w:val="24"/>
        </w:rPr>
        <w:t>разработку и реализацию мероприятий по ликвидации несанкционированных свалок;</w:t>
      </w:r>
    </w:p>
    <w:p w:rsidR="00A23CB8" w:rsidRPr="004B569E" w:rsidRDefault="007A5F8B" w:rsidP="00A23CB8">
      <w:pPr>
        <w:ind w:firstLine="567"/>
        <w:jc w:val="both"/>
      </w:pPr>
      <w:r w:rsidRPr="004B569E">
        <w:t xml:space="preserve">- по разделу </w:t>
      </w:r>
      <w:r w:rsidR="009F6652">
        <w:t>1200</w:t>
      </w:r>
      <w:r w:rsidRPr="004B569E">
        <w:t xml:space="preserve"> «</w:t>
      </w:r>
      <w:r w:rsidR="009F6652" w:rsidRPr="009F6652">
        <w:t>Средства массовой информации</w:t>
      </w:r>
      <w:r w:rsidRPr="004B569E">
        <w:t xml:space="preserve">» </w:t>
      </w:r>
      <w:r w:rsidR="009C0CA5" w:rsidRPr="004B569E">
        <w:t xml:space="preserve">обусловлен увеличением расходов на обеспечение деятельности (оказание услуг) муниципальных учреждений, в связи с внесением изменений в положение по оплате труда работников </w:t>
      </w:r>
      <w:r w:rsidR="009C0CA5" w:rsidRPr="009C0CA5">
        <w:t xml:space="preserve">МАУ "ТРК </w:t>
      </w:r>
      <w:proofErr w:type="spellStart"/>
      <w:r w:rsidR="009C0CA5" w:rsidRPr="009C0CA5">
        <w:t>Пыть-Яхинформ</w:t>
      </w:r>
      <w:proofErr w:type="spellEnd"/>
      <w:r w:rsidR="009C0CA5" w:rsidRPr="009C0CA5">
        <w:t>"</w:t>
      </w:r>
      <w:r w:rsidR="00A23CB8" w:rsidRPr="004B569E">
        <w:t>;</w:t>
      </w:r>
    </w:p>
    <w:p w:rsidR="00A23CB8" w:rsidRPr="004B569E" w:rsidRDefault="00A23CB8" w:rsidP="00A23CB8">
      <w:pPr>
        <w:ind w:firstLine="567"/>
        <w:jc w:val="both"/>
      </w:pPr>
      <w:r w:rsidRPr="004B569E">
        <w:t>- по разделу 1100 «Физическая культура и спорт» обусловлен</w:t>
      </w:r>
      <w:r w:rsidR="00B42EA8" w:rsidRPr="004B569E">
        <w:t xml:space="preserve"> увеличением расходов на обеспечение деятельности (оказание услуг) муниципальных учреждений, в связи с </w:t>
      </w:r>
      <w:r w:rsidR="00B42EA8" w:rsidRPr="004B569E">
        <w:lastRenderedPageBreak/>
        <w:t>внесением изменений в положение по оплате труда работников учреждений по физической культуре и спорту.</w:t>
      </w:r>
    </w:p>
    <w:p w:rsidR="00FA66BE" w:rsidRPr="004B569E" w:rsidRDefault="00FA66BE" w:rsidP="00FA66BE">
      <w:pPr>
        <w:pStyle w:val="ad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="003469AB" w:rsidRPr="004B569E">
        <w:rPr>
          <w:rFonts w:ascii="Times New Roman" w:hAnsi="Times New Roman"/>
          <w:sz w:val="24"/>
          <w:szCs w:val="24"/>
        </w:rPr>
        <w:t xml:space="preserve">1 </w:t>
      </w:r>
      <w:r w:rsidR="00713E20" w:rsidRPr="004B569E">
        <w:rPr>
          <w:rFonts w:ascii="Times New Roman" w:hAnsi="Times New Roman"/>
          <w:sz w:val="24"/>
          <w:szCs w:val="24"/>
        </w:rPr>
        <w:t>полугодие</w:t>
      </w:r>
      <w:r w:rsidR="003469AB" w:rsidRPr="004B569E">
        <w:rPr>
          <w:rFonts w:ascii="Times New Roman" w:hAnsi="Times New Roman"/>
          <w:sz w:val="24"/>
          <w:szCs w:val="24"/>
        </w:rPr>
        <w:t xml:space="preserve"> 202</w:t>
      </w:r>
      <w:r w:rsidR="008D1664" w:rsidRPr="004B569E">
        <w:rPr>
          <w:rFonts w:ascii="Times New Roman" w:hAnsi="Times New Roman"/>
          <w:sz w:val="24"/>
          <w:szCs w:val="24"/>
        </w:rPr>
        <w:t>1</w:t>
      </w:r>
      <w:r w:rsidRPr="004B569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6E7202" w:rsidRPr="004B569E">
        <w:rPr>
          <w:rFonts w:ascii="Times New Roman" w:hAnsi="Times New Roman"/>
          <w:sz w:val="24"/>
          <w:szCs w:val="24"/>
        </w:rPr>
        <w:t>20</w:t>
      </w:r>
      <w:r w:rsidRPr="004B569E">
        <w:rPr>
          <w:rFonts w:ascii="Times New Roman" w:hAnsi="Times New Roman"/>
          <w:sz w:val="24"/>
          <w:szCs w:val="24"/>
        </w:rPr>
        <w:t xml:space="preserve"> года:</w:t>
      </w:r>
    </w:p>
    <w:p w:rsidR="009C0CA5" w:rsidRDefault="009C0CA5" w:rsidP="003469AB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разделу 0900 «Здравоохранение» в рамках </w:t>
      </w:r>
      <w:r w:rsidRPr="009C0CA5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и</w:t>
      </w:r>
      <w:r w:rsidRPr="009C0CA5">
        <w:rPr>
          <w:rFonts w:ascii="Times New Roman" w:hAnsi="Times New Roman"/>
          <w:sz w:val="24"/>
          <w:szCs w:val="24"/>
        </w:rPr>
        <w:t xml:space="preserve"> осуществления мероприятий по проведению дезинсекции и дератизации территорий в </w:t>
      </w:r>
      <w:proofErr w:type="spellStart"/>
      <w:r w:rsidRPr="009C0CA5">
        <w:rPr>
          <w:rFonts w:ascii="Times New Roman" w:hAnsi="Times New Roman"/>
          <w:sz w:val="24"/>
          <w:szCs w:val="24"/>
        </w:rPr>
        <w:t>г.Пыть-</w:t>
      </w:r>
      <w:r w:rsidR="00772A8C">
        <w:rPr>
          <w:rFonts w:ascii="Times New Roman" w:hAnsi="Times New Roman"/>
          <w:sz w:val="24"/>
          <w:szCs w:val="24"/>
        </w:rPr>
        <w:t>Яхе</w:t>
      </w:r>
      <w:proofErr w:type="spellEnd"/>
      <w:r w:rsidR="00772A8C">
        <w:rPr>
          <w:rFonts w:ascii="Times New Roman" w:hAnsi="Times New Roman"/>
          <w:sz w:val="24"/>
          <w:szCs w:val="24"/>
        </w:rPr>
        <w:t xml:space="preserve"> по состоянию н</w:t>
      </w:r>
      <w:r w:rsidRPr="009C0CA5">
        <w:rPr>
          <w:rFonts w:ascii="Times New Roman" w:hAnsi="Times New Roman"/>
          <w:sz w:val="24"/>
          <w:szCs w:val="24"/>
        </w:rPr>
        <w:t>а 01.07.2021 проведено 2 этапа обработки территории города</w:t>
      </w:r>
      <w:r w:rsidR="00772A8C">
        <w:rPr>
          <w:rFonts w:ascii="Times New Roman" w:hAnsi="Times New Roman"/>
          <w:sz w:val="24"/>
          <w:szCs w:val="24"/>
        </w:rPr>
        <w:t>, оплата в соответствии с условиями контрактов в 3 квартале 2021 года;</w:t>
      </w:r>
    </w:p>
    <w:p w:rsidR="00772A8C" w:rsidRPr="004B569E" w:rsidRDefault="00772A8C" w:rsidP="00772A8C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- по разделу 0500 «Жилищно-коммунальное хозяйство» и по разделу 1000 «Социальная политика» обусловлено </w:t>
      </w:r>
      <w:r>
        <w:rPr>
          <w:rFonts w:ascii="Times New Roman" w:hAnsi="Times New Roman"/>
          <w:sz w:val="24"/>
          <w:szCs w:val="24"/>
        </w:rPr>
        <w:t xml:space="preserve">завершением </w:t>
      </w:r>
      <w:r w:rsidRPr="004B569E">
        <w:rPr>
          <w:rFonts w:ascii="Times New Roman" w:hAnsi="Times New Roman"/>
          <w:sz w:val="24"/>
          <w:szCs w:val="24"/>
        </w:rPr>
        <w:t>в 2020 году</w:t>
      </w:r>
      <w:r>
        <w:rPr>
          <w:rFonts w:ascii="Times New Roman" w:hAnsi="Times New Roman"/>
          <w:sz w:val="24"/>
          <w:szCs w:val="24"/>
        </w:rPr>
        <w:t xml:space="preserve"> основной массы мероприятий по </w:t>
      </w:r>
      <w:r w:rsidRPr="004B569E">
        <w:rPr>
          <w:rFonts w:ascii="Times New Roman" w:hAnsi="Times New Roman"/>
          <w:sz w:val="24"/>
          <w:szCs w:val="24"/>
        </w:rPr>
        <w:t>ликвидаци</w:t>
      </w:r>
      <w:r>
        <w:rPr>
          <w:rFonts w:ascii="Times New Roman" w:hAnsi="Times New Roman"/>
          <w:sz w:val="24"/>
          <w:szCs w:val="24"/>
        </w:rPr>
        <w:t>и</w:t>
      </w:r>
      <w:r w:rsidRPr="004B569E">
        <w:rPr>
          <w:rFonts w:ascii="Times New Roman" w:hAnsi="Times New Roman"/>
          <w:sz w:val="24"/>
          <w:szCs w:val="24"/>
        </w:rPr>
        <w:t xml:space="preserve"> и расселени</w:t>
      </w:r>
      <w:r>
        <w:rPr>
          <w:rFonts w:ascii="Times New Roman" w:hAnsi="Times New Roman"/>
          <w:sz w:val="24"/>
          <w:szCs w:val="24"/>
        </w:rPr>
        <w:t>ю</w:t>
      </w:r>
      <w:r w:rsidRPr="004B569E">
        <w:rPr>
          <w:rFonts w:ascii="Times New Roman" w:hAnsi="Times New Roman"/>
          <w:sz w:val="24"/>
          <w:szCs w:val="24"/>
        </w:rPr>
        <w:t xml:space="preserve"> приспособленных для проживания строений;</w:t>
      </w:r>
    </w:p>
    <w:p w:rsidR="00EB7760" w:rsidRPr="004B569E" w:rsidRDefault="00EB7760" w:rsidP="00EB7760">
      <w:pPr>
        <w:ind w:firstLine="567"/>
        <w:jc w:val="both"/>
      </w:pPr>
      <w:r w:rsidRPr="004B569E">
        <w:t xml:space="preserve">- по разделу 1300 «Обслуживание государственного и муниципального долга» </w:t>
      </w:r>
      <w:r>
        <w:t>обусловлено уменьшением объема долговых обязательств в 2021 году;</w:t>
      </w:r>
    </w:p>
    <w:p w:rsidR="00EB7760" w:rsidRPr="004B569E" w:rsidRDefault="00EB7760" w:rsidP="00EB7760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- по разделу 0400 «Национальная экономика» обусловлен </w:t>
      </w:r>
      <w:r w:rsidR="00C97295">
        <w:rPr>
          <w:rFonts w:ascii="Times New Roman" w:hAnsi="Times New Roman"/>
          <w:sz w:val="24"/>
          <w:szCs w:val="24"/>
        </w:rPr>
        <w:t xml:space="preserve">эффективностью проведения конкурсных процедур в рамках </w:t>
      </w:r>
      <w:r w:rsidRPr="004B569E">
        <w:rPr>
          <w:rFonts w:ascii="Times New Roman" w:hAnsi="Times New Roman"/>
          <w:sz w:val="24"/>
          <w:szCs w:val="24"/>
        </w:rPr>
        <w:t>предоставления транспортных услуг населению и организация транспортного обслуживания населения в границах городского округа;</w:t>
      </w:r>
    </w:p>
    <w:p w:rsidR="003469AB" w:rsidRPr="004B569E" w:rsidRDefault="003469AB" w:rsidP="003469AB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- по разделу 0100 «Общегосударственные вопросы» </w:t>
      </w:r>
      <w:r w:rsidRPr="004B569E">
        <w:rPr>
          <w:rFonts w:ascii="Times New Roman" w:hAnsi="Times New Roman"/>
          <w:color w:val="000000"/>
          <w:sz w:val="24"/>
          <w:szCs w:val="24"/>
        </w:rPr>
        <w:t>обусловлен</w:t>
      </w:r>
      <w:r w:rsidR="008D1664" w:rsidRPr="004B569E">
        <w:rPr>
          <w:rFonts w:ascii="Times New Roman" w:hAnsi="Times New Roman"/>
          <w:color w:val="000000"/>
          <w:sz w:val="24"/>
          <w:szCs w:val="24"/>
        </w:rPr>
        <w:t xml:space="preserve">о ликвидацией с 01.01.2021 года МБУ </w:t>
      </w:r>
      <w:r w:rsidR="002E33C6" w:rsidRPr="004B569E">
        <w:rPr>
          <w:rFonts w:ascii="Times New Roman" w:hAnsi="Times New Roman"/>
          <w:color w:val="000000"/>
          <w:sz w:val="24"/>
          <w:szCs w:val="24"/>
        </w:rPr>
        <w:t>«</w:t>
      </w:r>
      <w:r w:rsidR="008D1664" w:rsidRPr="004B569E">
        <w:rPr>
          <w:rFonts w:ascii="Times New Roman" w:hAnsi="Times New Roman"/>
          <w:color w:val="000000"/>
          <w:sz w:val="24"/>
          <w:szCs w:val="24"/>
        </w:rPr>
        <w:t>Многофункциональный центр предоставления государственных и муниципальных услуг города Пыть-Яха</w:t>
      </w:r>
      <w:r w:rsidR="002E33C6" w:rsidRPr="004B569E">
        <w:rPr>
          <w:rFonts w:ascii="Times New Roman" w:hAnsi="Times New Roman"/>
          <w:color w:val="000000"/>
          <w:sz w:val="24"/>
          <w:szCs w:val="24"/>
        </w:rPr>
        <w:t>»</w:t>
      </w:r>
      <w:r w:rsidRPr="004B569E">
        <w:rPr>
          <w:rFonts w:ascii="Times New Roman" w:hAnsi="Times New Roman"/>
          <w:sz w:val="24"/>
          <w:szCs w:val="24"/>
        </w:rPr>
        <w:t>;</w:t>
      </w:r>
    </w:p>
    <w:p w:rsidR="00F71756" w:rsidRPr="004B569E" w:rsidRDefault="00F71756" w:rsidP="00F71756">
      <w:pPr>
        <w:ind w:firstLine="567"/>
        <w:jc w:val="both"/>
      </w:pPr>
      <w:r w:rsidRPr="004B569E"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53309B" w:rsidRPr="004B569E">
        <w:t>7</w:t>
      </w:r>
      <w:r w:rsidRPr="004B569E">
        <w:t>.202</w:t>
      </w:r>
      <w:r w:rsidR="00FA5EF1" w:rsidRPr="004B569E">
        <w:t>1</w:t>
      </w:r>
      <w:r w:rsidRPr="004B569E">
        <w:t xml:space="preserve"> года они исполнены в сумме </w:t>
      </w:r>
      <w:r w:rsidR="00FA5EF1" w:rsidRPr="004B569E">
        <w:t>986 559 314,61</w:t>
      </w:r>
      <w:r w:rsidRPr="004B569E">
        <w:t xml:space="preserve"> рубл</w:t>
      </w:r>
      <w:r w:rsidR="0053309B" w:rsidRPr="004B569E">
        <w:t>ей</w:t>
      </w:r>
      <w:r w:rsidRPr="004B569E">
        <w:t xml:space="preserve">, что составляет </w:t>
      </w:r>
      <w:r w:rsidR="00FA5EF1" w:rsidRPr="004B569E">
        <w:t>55,37</w:t>
      </w:r>
      <w:r w:rsidRPr="004B569E">
        <w:t>% в общих расходах бюджета.</w:t>
      </w:r>
    </w:p>
    <w:p w:rsidR="006C354F" w:rsidRPr="004B569E" w:rsidRDefault="006C354F" w:rsidP="00F71756">
      <w:pPr>
        <w:ind w:firstLine="567"/>
        <w:jc w:val="both"/>
        <w:rPr>
          <w:highlight w:val="yellow"/>
        </w:rPr>
      </w:pPr>
      <w:r w:rsidRPr="004B569E">
        <w:t xml:space="preserve">В целом расходы на социальную сферу за 1 </w:t>
      </w:r>
      <w:r w:rsidR="00713E20" w:rsidRPr="004B569E">
        <w:t>полугодие</w:t>
      </w:r>
      <w:r w:rsidRPr="004B569E">
        <w:t xml:space="preserve"> 202</w:t>
      </w:r>
      <w:r w:rsidR="00FA5EF1" w:rsidRPr="004B569E">
        <w:t>1</w:t>
      </w:r>
      <w:r w:rsidRPr="004B569E">
        <w:t xml:space="preserve"> года составляют </w:t>
      </w:r>
      <w:r w:rsidR="00FA5EF1" w:rsidRPr="004B569E">
        <w:t>1 178 185 483,10</w:t>
      </w:r>
      <w:r w:rsidRPr="004B569E">
        <w:t xml:space="preserve"> рублей, и составляют </w:t>
      </w:r>
      <w:r w:rsidR="00FA5EF1" w:rsidRPr="004B569E">
        <w:t>66,12</w:t>
      </w:r>
      <w:r w:rsidRPr="004B569E">
        <w:t>% от общих расходов бюджета города, что свидетельствует о социальной направленности</w:t>
      </w:r>
      <w:r w:rsidR="00A34340" w:rsidRPr="004B569E">
        <w:t xml:space="preserve"> бюджета.</w:t>
      </w:r>
    </w:p>
    <w:p w:rsidR="00D21008" w:rsidRPr="004B569E" w:rsidRDefault="00D21008" w:rsidP="00D21008">
      <w:pPr>
        <w:ind w:firstLine="567"/>
        <w:jc w:val="both"/>
      </w:pPr>
      <w:r w:rsidRPr="004B569E">
        <w:t>Исполнение расходной части бюджета города Пыть-Яха в разрезе видов расходов представлено в таблице 5.</w:t>
      </w:r>
    </w:p>
    <w:p w:rsidR="0074548D" w:rsidRPr="004B569E" w:rsidRDefault="0074548D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C97295" w:rsidRDefault="00C97295" w:rsidP="00D21008">
      <w:pPr>
        <w:ind w:firstLine="708"/>
        <w:jc w:val="right"/>
        <w:rPr>
          <w:bCs/>
          <w:sz w:val="20"/>
        </w:rPr>
      </w:pPr>
    </w:p>
    <w:p w:rsidR="00D21008" w:rsidRPr="004B569E" w:rsidRDefault="00D21008" w:rsidP="00D21008">
      <w:pPr>
        <w:ind w:firstLine="708"/>
        <w:jc w:val="right"/>
        <w:rPr>
          <w:bCs/>
          <w:sz w:val="20"/>
        </w:rPr>
      </w:pPr>
      <w:r w:rsidRPr="004B569E">
        <w:rPr>
          <w:bCs/>
          <w:sz w:val="20"/>
        </w:rPr>
        <w:lastRenderedPageBreak/>
        <w:t>Таблица 5</w:t>
      </w:r>
    </w:p>
    <w:p w:rsidR="00D21008" w:rsidRPr="004B569E" w:rsidRDefault="00D21008" w:rsidP="00D21008">
      <w:pPr>
        <w:spacing w:line="240" w:lineRule="auto"/>
        <w:jc w:val="center"/>
        <w:rPr>
          <w:b/>
        </w:rPr>
      </w:pPr>
      <w:r w:rsidRPr="004B569E">
        <w:rPr>
          <w:b/>
          <w:bCs/>
        </w:rPr>
        <w:t xml:space="preserve">Исполнение расходов бюджета города Пыть-Яха за 1 </w:t>
      </w:r>
      <w:r w:rsidR="00713E20" w:rsidRPr="004B569E">
        <w:rPr>
          <w:b/>
          <w:bCs/>
        </w:rPr>
        <w:t>полугодие</w:t>
      </w:r>
      <w:r w:rsidRPr="004B569E">
        <w:rPr>
          <w:b/>
          <w:bCs/>
        </w:rPr>
        <w:t xml:space="preserve"> 202</w:t>
      </w:r>
      <w:r w:rsidR="006315C3" w:rsidRPr="004B569E">
        <w:rPr>
          <w:b/>
          <w:bCs/>
        </w:rPr>
        <w:t>1</w:t>
      </w:r>
      <w:r w:rsidRPr="004B569E">
        <w:rPr>
          <w:b/>
          <w:bCs/>
        </w:rPr>
        <w:t xml:space="preserve"> года </w:t>
      </w:r>
      <w:r w:rsidRPr="004B569E">
        <w:rPr>
          <w:b/>
        </w:rPr>
        <w:t>в разрезе видов расходов</w:t>
      </w:r>
    </w:p>
    <w:p w:rsidR="00D21008" w:rsidRPr="004B569E" w:rsidRDefault="00D21008" w:rsidP="00D21008">
      <w:pPr>
        <w:jc w:val="right"/>
        <w:rPr>
          <w:bCs/>
          <w:i/>
        </w:rPr>
      </w:pPr>
      <w:r w:rsidRPr="004B569E">
        <w:rPr>
          <w:bCs/>
          <w:i/>
        </w:rPr>
        <w:t>(рубли)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6"/>
        <w:gridCol w:w="561"/>
        <w:gridCol w:w="1274"/>
        <w:gridCol w:w="1268"/>
        <w:gridCol w:w="1268"/>
        <w:gridCol w:w="604"/>
        <w:gridCol w:w="549"/>
        <w:gridCol w:w="584"/>
      </w:tblGrid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D21008" w:rsidRPr="00C97295" w:rsidRDefault="00D21008" w:rsidP="0018465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21008" w:rsidRPr="00C97295" w:rsidRDefault="00D21008" w:rsidP="00D2100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521 903 987,22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526 389 880,82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269 004 617,27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51,54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51,10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15,10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586 131 144,24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666 425 717,26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145 123 509,18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24,76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21,78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8,14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83 542 312,78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84 923 997,18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31 976 889,67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38,28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37,65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1,79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1 145 257 496,66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1 167 877 629,85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200 429 234,94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17,50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17,16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11,25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2 272 255 313,22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2 274 989 622,18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1 126 913 943,22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49,59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49,53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63,24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527 619,11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602 216,20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554 216,20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105,04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92,03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0,03</w:t>
            </w:r>
          </w:p>
        </w:tc>
      </w:tr>
      <w:tr w:rsidR="00C97295" w:rsidRPr="00C97295" w:rsidTr="00C97295">
        <w:trPr>
          <w:cantSplit/>
          <w:trHeight w:val="20"/>
        </w:trPr>
        <w:tc>
          <w:tcPr>
            <w:tcW w:w="1682" w:type="pct"/>
            <w:shd w:val="clear" w:color="000000" w:fill="FFFFFF"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05" w:type="pct"/>
            <w:shd w:val="clear" w:color="000000" w:fill="FFFFFF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7295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26 242 148,00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22 302 227,74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7 902 059,05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30,11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35,43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0,44</w:t>
            </w:r>
          </w:p>
        </w:tc>
      </w:tr>
      <w:tr w:rsidR="00C97295" w:rsidRPr="00C97295" w:rsidTr="00C97295">
        <w:trPr>
          <w:cantSplit/>
          <w:trHeight w:val="503"/>
        </w:trPr>
        <w:tc>
          <w:tcPr>
            <w:tcW w:w="1682" w:type="pct"/>
            <w:shd w:val="clear" w:color="auto" w:fill="auto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rPr>
                <w:b/>
                <w:sz w:val="20"/>
                <w:szCs w:val="20"/>
                <w:lang w:eastAsia="ru-RU"/>
              </w:rPr>
            </w:pPr>
            <w:r w:rsidRPr="00C972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05" w:type="pct"/>
            <w:shd w:val="clear" w:color="auto" w:fill="auto"/>
            <w:noWrap/>
            <w:vAlign w:val="bottom"/>
            <w:hideMark/>
          </w:tcPr>
          <w:p w:rsidR="00884042" w:rsidRPr="00C97295" w:rsidRDefault="00884042" w:rsidP="00884042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97295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bCs/>
                <w:sz w:val="16"/>
                <w:szCs w:val="16"/>
              </w:rPr>
            </w:pPr>
            <w:r w:rsidRPr="00C97295">
              <w:rPr>
                <w:bCs/>
                <w:sz w:val="16"/>
                <w:szCs w:val="16"/>
              </w:rPr>
              <w:t>4 635 860 021,23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bCs/>
                <w:sz w:val="16"/>
                <w:szCs w:val="16"/>
              </w:rPr>
            </w:pPr>
            <w:r w:rsidRPr="00C97295">
              <w:rPr>
                <w:bCs/>
                <w:sz w:val="16"/>
                <w:szCs w:val="16"/>
              </w:rPr>
              <w:t>4 743 511 291,23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042" w:rsidRPr="00C97295" w:rsidRDefault="00884042" w:rsidP="00884042">
            <w:pPr>
              <w:jc w:val="right"/>
              <w:rPr>
                <w:bCs/>
                <w:sz w:val="16"/>
                <w:szCs w:val="16"/>
              </w:rPr>
            </w:pPr>
            <w:r w:rsidRPr="00C97295">
              <w:rPr>
                <w:bCs/>
                <w:sz w:val="16"/>
                <w:szCs w:val="16"/>
              </w:rPr>
              <w:t>1 781 904 469,53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38,44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37,57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42" w:rsidRPr="00C97295" w:rsidRDefault="00884042" w:rsidP="00884042">
            <w:pPr>
              <w:jc w:val="right"/>
              <w:rPr>
                <w:sz w:val="16"/>
                <w:szCs w:val="16"/>
              </w:rPr>
            </w:pPr>
            <w:r w:rsidRPr="00C97295">
              <w:rPr>
                <w:sz w:val="16"/>
                <w:szCs w:val="16"/>
              </w:rPr>
              <w:t>100,00</w:t>
            </w:r>
          </w:p>
        </w:tc>
      </w:tr>
    </w:tbl>
    <w:p w:rsidR="00D21008" w:rsidRPr="004B569E" w:rsidRDefault="00D21008" w:rsidP="00D21008">
      <w:pPr>
        <w:jc w:val="right"/>
        <w:rPr>
          <w:bCs/>
          <w:i/>
        </w:rPr>
      </w:pPr>
    </w:p>
    <w:p w:rsidR="00D21008" w:rsidRPr="004B569E" w:rsidRDefault="00D21008" w:rsidP="0093341B">
      <w:pPr>
        <w:ind w:firstLine="567"/>
        <w:jc w:val="both"/>
      </w:pPr>
      <w:r w:rsidRPr="004B569E">
        <w:t>Наибольшую долю в объеме исполненных в 202</w:t>
      </w:r>
      <w:r w:rsidR="00457F1D" w:rsidRPr="004B569E">
        <w:t>1</w:t>
      </w:r>
      <w:r w:rsidRPr="004B569E">
        <w:t xml:space="preserve"> году расходов бюджета города Пыть-Яха составляют субсидии бюджетным, автономным учреждениям и иным некоммерческим организациям </w:t>
      </w:r>
      <w:r w:rsidR="00457F1D" w:rsidRPr="004B569E">
        <w:t>63,24</w:t>
      </w:r>
      <w:r w:rsidRPr="004B569E">
        <w:t xml:space="preserve">%, расходы на </w:t>
      </w:r>
      <w:r w:rsidR="000C35CA" w:rsidRPr="004B569E">
        <w:t>капитальные вложения в объекты государственной (муниципальной) собственности</w:t>
      </w:r>
      <w:r w:rsidRPr="004B569E">
        <w:t xml:space="preserve"> </w:t>
      </w:r>
      <w:r w:rsidR="00457F1D" w:rsidRPr="004B569E">
        <w:t>11,25</w:t>
      </w:r>
      <w:r w:rsidRPr="004B569E">
        <w:t xml:space="preserve">%. На остальные расходы приходится </w:t>
      </w:r>
      <w:r w:rsidR="00457F1D" w:rsidRPr="004B569E">
        <w:t>25,51</w:t>
      </w:r>
      <w:r w:rsidRPr="004B569E">
        <w:t>%.</w:t>
      </w:r>
    </w:p>
    <w:p w:rsidR="0018465C" w:rsidRPr="004B569E" w:rsidRDefault="0018465C" w:rsidP="0018465C">
      <w:pPr>
        <w:ind w:firstLine="567"/>
        <w:jc w:val="both"/>
      </w:pPr>
      <w:r w:rsidRPr="004B569E"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747726" w:rsidRPr="004B569E">
        <w:t>20-2021</w:t>
      </w:r>
      <w:r w:rsidRPr="004B569E">
        <w:t xml:space="preserve"> годов характеризуется следующими данными (таблица 6), а также представлены в приложении </w:t>
      </w:r>
      <w:r w:rsidR="00535F13" w:rsidRPr="004B569E">
        <w:t>7</w:t>
      </w:r>
      <w:r w:rsidRPr="004B569E">
        <w:t xml:space="preserve"> к пояснительной записке:</w:t>
      </w:r>
    </w:p>
    <w:p w:rsidR="00C97295" w:rsidRDefault="00C97295" w:rsidP="0018465C">
      <w:pPr>
        <w:ind w:firstLine="567"/>
        <w:jc w:val="right"/>
        <w:rPr>
          <w:sz w:val="20"/>
        </w:rPr>
      </w:pPr>
    </w:p>
    <w:p w:rsidR="00C97295" w:rsidRDefault="00C97295" w:rsidP="0018465C">
      <w:pPr>
        <w:ind w:firstLine="567"/>
        <w:jc w:val="right"/>
        <w:rPr>
          <w:sz w:val="20"/>
        </w:rPr>
      </w:pPr>
    </w:p>
    <w:p w:rsidR="00C97295" w:rsidRDefault="00C97295" w:rsidP="0018465C">
      <w:pPr>
        <w:ind w:firstLine="567"/>
        <w:jc w:val="right"/>
        <w:rPr>
          <w:sz w:val="20"/>
        </w:rPr>
      </w:pPr>
    </w:p>
    <w:p w:rsidR="00C97295" w:rsidRDefault="00C97295" w:rsidP="0018465C">
      <w:pPr>
        <w:ind w:firstLine="567"/>
        <w:jc w:val="right"/>
        <w:rPr>
          <w:sz w:val="20"/>
        </w:rPr>
      </w:pPr>
    </w:p>
    <w:p w:rsidR="0018465C" w:rsidRPr="004B569E" w:rsidRDefault="0018465C" w:rsidP="0018465C">
      <w:pPr>
        <w:ind w:firstLine="567"/>
        <w:jc w:val="right"/>
        <w:rPr>
          <w:sz w:val="20"/>
        </w:rPr>
      </w:pPr>
      <w:r w:rsidRPr="004B569E">
        <w:rPr>
          <w:sz w:val="20"/>
        </w:rPr>
        <w:lastRenderedPageBreak/>
        <w:t>Таблица 6</w:t>
      </w:r>
    </w:p>
    <w:p w:rsidR="0018465C" w:rsidRPr="004B569E" w:rsidRDefault="0018465C" w:rsidP="0018465C">
      <w:pPr>
        <w:spacing w:line="240" w:lineRule="auto"/>
        <w:jc w:val="center"/>
      </w:pPr>
      <w:r w:rsidRPr="004B569E">
        <w:rPr>
          <w:b/>
          <w:bCs/>
        </w:rPr>
        <w:t xml:space="preserve">Исполнение расходов бюджета города Пыть-Яха за 1 </w:t>
      </w:r>
      <w:r w:rsidR="00713E20" w:rsidRPr="004B569E">
        <w:rPr>
          <w:b/>
          <w:bCs/>
        </w:rPr>
        <w:t>полугодие</w:t>
      </w:r>
      <w:r w:rsidRPr="004B569E">
        <w:rPr>
          <w:b/>
          <w:bCs/>
        </w:rPr>
        <w:t xml:space="preserve"> 202</w:t>
      </w:r>
      <w:r w:rsidR="00747726" w:rsidRPr="004B569E">
        <w:rPr>
          <w:b/>
          <w:bCs/>
        </w:rPr>
        <w:t>1</w:t>
      </w:r>
      <w:r w:rsidRPr="004B569E">
        <w:rPr>
          <w:b/>
          <w:bCs/>
        </w:rPr>
        <w:t xml:space="preserve"> года </w:t>
      </w:r>
      <w:r w:rsidRPr="004B569E">
        <w:rPr>
          <w:b/>
        </w:rPr>
        <w:t>в разрезе классификации операция сектора государственного управления</w:t>
      </w:r>
    </w:p>
    <w:p w:rsidR="0018465C" w:rsidRPr="004B569E" w:rsidRDefault="0018465C" w:rsidP="0018465C">
      <w:pPr>
        <w:ind w:firstLine="567"/>
        <w:jc w:val="right"/>
        <w:rPr>
          <w:i/>
        </w:rPr>
      </w:pPr>
      <w:r w:rsidRPr="004B569E">
        <w:rPr>
          <w:i/>
        </w:rPr>
        <w:t>(рубли)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3"/>
        <w:gridCol w:w="617"/>
        <w:gridCol w:w="1456"/>
        <w:gridCol w:w="1456"/>
        <w:gridCol w:w="1469"/>
        <w:gridCol w:w="863"/>
      </w:tblGrid>
      <w:tr w:rsidR="00A278C1" w:rsidRPr="004B569E" w:rsidTr="00C97295">
        <w:trPr>
          <w:cantSplit/>
          <w:trHeight w:val="20"/>
        </w:trPr>
        <w:tc>
          <w:tcPr>
            <w:tcW w:w="1816" w:type="pct"/>
            <w:vMerge w:val="restart"/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335" w:type="pct"/>
            <w:vMerge w:val="restart"/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582" w:type="pct"/>
            <w:gridSpan w:val="2"/>
            <w:shd w:val="clear" w:color="000000" w:fill="FFFFFF"/>
            <w:vAlign w:val="center"/>
            <w:hideMark/>
          </w:tcPr>
          <w:p w:rsidR="00A278C1" w:rsidRPr="004B569E" w:rsidRDefault="00A278C1" w:rsidP="00C97295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Исполнено за 1 полугодие 2020 года</w:t>
            </w:r>
          </w:p>
        </w:tc>
        <w:tc>
          <w:tcPr>
            <w:tcW w:w="1267" w:type="pct"/>
            <w:gridSpan w:val="2"/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Исполнено за 1 полугодие   2021 года</w:t>
            </w:r>
          </w:p>
        </w:tc>
      </w:tr>
      <w:tr w:rsidR="00A278C1" w:rsidRPr="004B569E" w:rsidTr="00C97295">
        <w:trPr>
          <w:cantSplit/>
          <w:trHeight w:val="20"/>
        </w:trPr>
        <w:tc>
          <w:tcPr>
            <w:tcW w:w="1816" w:type="pct"/>
            <w:vMerge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C97295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4B569E" w:rsidRDefault="00A278C1" w:rsidP="00A278C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4B569E">
              <w:rPr>
                <w:bCs/>
                <w:sz w:val="20"/>
                <w:szCs w:val="20"/>
              </w:rPr>
              <w:t>1 598 616 668,98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C97295">
              <w:rPr>
                <w:bCs/>
                <w:sz w:val="20"/>
                <w:szCs w:val="20"/>
              </w:rPr>
              <w:t>80,38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1 731 728 159,68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97,18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91" w:type="pct"/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265 818 078,15</w:t>
            </w:r>
          </w:p>
        </w:tc>
        <w:tc>
          <w:tcPr>
            <w:tcW w:w="791" w:type="pct"/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13,37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266 331 139,48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14,95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170 806 949,23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8,59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307 224 282,11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17,24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930 090,13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554 216,20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0,03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1 100 318 603,54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55,32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1 133 704 198,27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63,62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58 709 500,82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2,95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22 631 519,62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1,27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335" w:type="pct"/>
            <w:shd w:val="clear" w:color="auto" w:fill="auto"/>
            <w:vAlign w:val="bottom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2 033 447,11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1 282 804,00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0,07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4B569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390 242 882,61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19,62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50 176 309,85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2,82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380 079 205,61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19,11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46 631 320,50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2,62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335" w:type="pct"/>
            <w:shd w:val="clear" w:color="auto" w:fill="auto"/>
            <w:vAlign w:val="bottom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4B569E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10 163 677,04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0,51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3 544 989,35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B569E">
              <w:rPr>
                <w:sz w:val="20"/>
                <w:szCs w:val="20"/>
              </w:rPr>
              <w:t>0,20</w:t>
            </w:r>
          </w:p>
        </w:tc>
      </w:tr>
      <w:tr w:rsidR="00C97295" w:rsidRPr="004B569E" w:rsidTr="00C97295">
        <w:trPr>
          <w:cantSplit/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  <w:r w:rsidRPr="004B569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C97295" w:rsidRPr="004B569E" w:rsidRDefault="00C97295" w:rsidP="00C97295">
            <w:pPr>
              <w:spacing w:line="240" w:lineRule="auto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4B56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4B569E">
              <w:rPr>
                <w:b/>
                <w:sz w:val="20"/>
                <w:szCs w:val="20"/>
              </w:rPr>
              <w:t>1 988 859 551,63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7295" w:rsidRPr="00C97295" w:rsidRDefault="00C97295" w:rsidP="00C97295">
            <w:p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B569E">
              <w:rPr>
                <w:b/>
                <w:bCs/>
                <w:sz w:val="20"/>
                <w:szCs w:val="20"/>
              </w:rPr>
              <w:t>1 781 904 469,53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295" w:rsidRPr="004B569E" w:rsidRDefault="00C97295" w:rsidP="00C972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B569E">
              <w:rPr>
                <w:b/>
                <w:bCs/>
                <w:sz w:val="20"/>
                <w:szCs w:val="20"/>
              </w:rPr>
              <w:t>100,00</w:t>
            </w:r>
          </w:p>
        </w:tc>
      </w:tr>
    </w:tbl>
    <w:p w:rsidR="0018465C" w:rsidRPr="004B569E" w:rsidRDefault="0018465C" w:rsidP="0018465C">
      <w:pPr>
        <w:ind w:firstLine="567"/>
        <w:jc w:val="right"/>
      </w:pPr>
    </w:p>
    <w:p w:rsidR="00BA0029" w:rsidRPr="004B569E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Наибольший удельный вес </w:t>
      </w:r>
      <w:r w:rsidR="008C448C" w:rsidRPr="004B569E">
        <w:rPr>
          <w:rFonts w:ascii="Times New Roman" w:hAnsi="Times New Roman"/>
          <w:sz w:val="24"/>
          <w:szCs w:val="24"/>
        </w:rPr>
        <w:t>55,32</w:t>
      </w:r>
      <w:r w:rsidRPr="004B569E">
        <w:rPr>
          <w:rFonts w:ascii="Times New Roman" w:hAnsi="Times New Roman"/>
          <w:sz w:val="24"/>
          <w:szCs w:val="24"/>
        </w:rPr>
        <w:t xml:space="preserve"> % в общих расходах бюджета занимают расходы по КОСГУ 240 «</w:t>
      </w:r>
      <w:r w:rsidRPr="004B569E">
        <w:rPr>
          <w:rFonts w:ascii="Times New Roman" w:hAnsi="Times New Roman"/>
          <w:bCs/>
          <w:sz w:val="24"/>
          <w:szCs w:val="24"/>
        </w:rPr>
        <w:t>Безвозмездные перечисления организациям</w:t>
      </w:r>
      <w:r w:rsidRPr="004B569E">
        <w:rPr>
          <w:rFonts w:ascii="Times New Roman" w:hAnsi="Times New Roman"/>
          <w:sz w:val="24"/>
          <w:szCs w:val="24"/>
        </w:rPr>
        <w:t xml:space="preserve">». В абсолютной сумме это составляет </w:t>
      </w:r>
      <w:r w:rsidR="008C448C" w:rsidRPr="004B569E">
        <w:rPr>
          <w:rFonts w:ascii="Times New Roman" w:hAnsi="Times New Roman"/>
          <w:sz w:val="24"/>
          <w:szCs w:val="24"/>
        </w:rPr>
        <w:t>1</w:t>
      </w:r>
      <w:r w:rsidR="00BA0029" w:rsidRPr="004B569E">
        <w:rPr>
          <w:rFonts w:ascii="Times New Roman" w:hAnsi="Times New Roman"/>
          <w:sz w:val="24"/>
          <w:szCs w:val="24"/>
        </w:rPr>
        <w:t> 133 704 198,27</w:t>
      </w:r>
      <w:r w:rsidRPr="004B569E">
        <w:rPr>
          <w:rFonts w:ascii="Times New Roman" w:hAnsi="Times New Roman"/>
          <w:sz w:val="24"/>
          <w:szCs w:val="24"/>
        </w:rPr>
        <w:t xml:space="preserve"> рублей. </w:t>
      </w:r>
      <w:r w:rsidR="00535F13" w:rsidRPr="004B569E">
        <w:rPr>
          <w:rFonts w:ascii="Times New Roman" w:hAnsi="Times New Roman"/>
          <w:sz w:val="24"/>
          <w:szCs w:val="24"/>
        </w:rPr>
        <w:t xml:space="preserve">В сравнение с аналогичным периодом прошлого года расходы увеличились и связано это с увеличением расходов, направляемых на </w:t>
      </w:r>
      <w:r w:rsidR="00BA0029" w:rsidRPr="004B569E">
        <w:rPr>
          <w:rFonts w:ascii="Times New Roman" w:hAnsi="Times New Roman"/>
          <w:sz w:val="24"/>
          <w:szCs w:val="24"/>
        </w:rPr>
        <w:t>обеспечение деятельности (оказание услуг) муниципальных учреждений.</w:t>
      </w:r>
    </w:p>
    <w:p w:rsidR="002B0E93" w:rsidRPr="004B569E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>Расходы по КОСГУ 210 «</w:t>
      </w:r>
      <w:r w:rsidRPr="004B569E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4B569E">
        <w:rPr>
          <w:rFonts w:ascii="Times New Roman" w:hAnsi="Times New Roman"/>
          <w:sz w:val="24"/>
          <w:szCs w:val="24"/>
        </w:rPr>
        <w:t xml:space="preserve">за I </w:t>
      </w:r>
      <w:r w:rsidR="00713E20" w:rsidRPr="004B569E">
        <w:rPr>
          <w:rFonts w:ascii="Times New Roman" w:hAnsi="Times New Roman"/>
          <w:sz w:val="24"/>
          <w:szCs w:val="24"/>
        </w:rPr>
        <w:t>полугодие</w:t>
      </w:r>
      <w:r w:rsidRPr="004B569E">
        <w:rPr>
          <w:rFonts w:ascii="Times New Roman" w:hAnsi="Times New Roman"/>
          <w:sz w:val="24"/>
          <w:szCs w:val="24"/>
        </w:rPr>
        <w:t xml:space="preserve"> 202</w:t>
      </w:r>
      <w:r w:rsidR="00BA0029" w:rsidRPr="004B569E">
        <w:rPr>
          <w:rFonts w:ascii="Times New Roman" w:hAnsi="Times New Roman"/>
          <w:sz w:val="24"/>
          <w:szCs w:val="24"/>
        </w:rPr>
        <w:t>1</w:t>
      </w:r>
      <w:r w:rsidRPr="004B569E">
        <w:rPr>
          <w:rFonts w:ascii="Times New Roman" w:hAnsi="Times New Roman"/>
          <w:sz w:val="24"/>
          <w:szCs w:val="24"/>
        </w:rPr>
        <w:t xml:space="preserve"> года составили </w:t>
      </w:r>
      <w:r w:rsidR="00BA0029" w:rsidRPr="004B569E">
        <w:rPr>
          <w:rFonts w:ascii="Times New Roman" w:hAnsi="Times New Roman"/>
          <w:sz w:val="24"/>
          <w:szCs w:val="24"/>
        </w:rPr>
        <w:t>266 331 139,48</w:t>
      </w:r>
      <w:r w:rsidRPr="004B569E">
        <w:rPr>
          <w:rFonts w:ascii="Times New Roman" w:hAnsi="Times New Roman"/>
          <w:sz w:val="24"/>
          <w:szCs w:val="24"/>
        </w:rPr>
        <w:t xml:space="preserve"> рубл</w:t>
      </w:r>
      <w:r w:rsidR="00BA0029" w:rsidRPr="004B569E">
        <w:rPr>
          <w:rFonts w:ascii="Times New Roman" w:hAnsi="Times New Roman"/>
          <w:sz w:val="24"/>
          <w:szCs w:val="24"/>
        </w:rPr>
        <w:t>ей</w:t>
      </w:r>
      <w:r w:rsidRPr="004B569E">
        <w:rPr>
          <w:rFonts w:ascii="Times New Roman" w:hAnsi="Times New Roman"/>
          <w:sz w:val="24"/>
          <w:szCs w:val="24"/>
        </w:rPr>
        <w:t xml:space="preserve"> или </w:t>
      </w:r>
      <w:r w:rsidR="00BA0029" w:rsidRPr="004B569E">
        <w:rPr>
          <w:rFonts w:ascii="Times New Roman" w:hAnsi="Times New Roman"/>
          <w:sz w:val="24"/>
          <w:szCs w:val="24"/>
        </w:rPr>
        <w:t>14,95</w:t>
      </w:r>
      <w:r w:rsidRPr="004B569E">
        <w:rPr>
          <w:rFonts w:ascii="Times New Roman" w:hAnsi="Times New Roman"/>
          <w:sz w:val="24"/>
          <w:szCs w:val="24"/>
        </w:rPr>
        <w:t xml:space="preserve"> % в общей сумме расходов, в сравнение с </w:t>
      </w:r>
      <w:r w:rsidR="00535F13" w:rsidRPr="004B569E">
        <w:rPr>
          <w:rFonts w:ascii="Times New Roman" w:hAnsi="Times New Roman"/>
          <w:sz w:val="24"/>
          <w:szCs w:val="24"/>
        </w:rPr>
        <w:t>аналогичным периодом прошлого года</w:t>
      </w:r>
      <w:r w:rsidRPr="004B569E">
        <w:rPr>
          <w:rFonts w:ascii="Times New Roman" w:hAnsi="Times New Roman"/>
          <w:sz w:val="24"/>
          <w:szCs w:val="24"/>
        </w:rPr>
        <w:t xml:space="preserve"> расходы </w:t>
      </w:r>
      <w:r w:rsidR="00BA0029" w:rsidRPr="004B569E">
        <w:rPr>
          <w:rFonts w:ascii="Times New Roman" w:hAnsi="Times New Roman"/>
          <w:sz w:val="24"/>
          <w:szCs w:val="24"/>
        </w:rPr>
        <w:t>увеличились</w:t>
      </w:r>
      <w:r w:rsidRPr="004B569E">
        <w:rPr>
          <w:rFonts w:ascii="Times New Roman" w:hAnsi="Times New Roman"/>
          <w:sz w:val="24"/>
          <w:szCs w:val="24"/>
        </w:rPr>
        <w:t xml:space="preserve"> </w:t>
      </w:r>
      <w:r w:rsidR="002B0E93" w:rsidRPr="004B569E">
        <w:rPr>
          <w:rFonts w:ascii="Times New Roman" w:hAnsi="Times New Roman"/>
          <w:sz w:val="24"/>
          <w:szCs w:val="24"/>
        </w:rPr>
        <w:t xml:space="preserve">незначительно </w:t>
      </w:r>
      <w:r w:rsidRPr="004B569E">
        <w:rPr>
          <w:rFonts w:ascii="Times New Roman" w:hAnsi="Times New Roman"/>
          <w:sz w:val="24"/>
          <w:szCs w:val="24"/>
        </w:rPr>
        <w:t xml:space="preserve">на сумму </w:t>
      </w:r>
      <w:r w:rsidR="00BA0029" w:rsidRPr="004B569E">
        <w:rPr>
          <w:rFonts w:ascii="Times New Roman" w:hAnsi="Times New Roman"/>
          <w:sz w:val="24"/>
          <w:szCs w:val="24"/>
        </w:rPr>
        <w:t>513</w:t>
      </w:r>
      <w:r w:rsidR="00C97295">
        <w:rPr>
          <w:rFonts w:ascii="Times New Roman" w:hAnsi="Times New Roman"/>
          <w:sz w:val="24"/>
          <w:szCs w:val="24"/>
        </w:rPr>
        <w:t> </w:t>
      </w:r>
      <w:r w:rsidR="00BA0029" w:rsidRPr="004B569E">
        <w:rPr>
          <w:rFonts w:ascii="Times New Roman" w:hAnsi="Times New Roman"/>
          <w:sz w:val="24"/>
          <w:szCs w:val="24"/>
        </w:rPr>
        <w:t>061</w:t>
      </w:r>
      <w:r w:rsidR="00C97295">
        <w:rPr>
          <w:rFonts w:ascii="Times New Roman" w:hAnsi="Times New Roman"/>
          <w:sz w:val="24"/>
          <w:szCs w:val="24"/>
        </w:rPr>
        <w:t>,33</w:t>
      </w:r>
      <w:r w:rsidRPr="004B569E">
        <w:rPr>
          <w:rFonts w:ascii="Times New Roman" w:hAnsi="Times New Roman"/>
          <w:sz w:val="24"/>
          <w:szCs w:val="24"/>
        </w:rPr>
        <w:t xml:space="preserve"> рублей и обусловлено </w:t>
      </w:r>
      <w:r w:rsidR="002B0E93" w:rsidRPr="004B569E">
        <w:rPr>
          <w:rFonts w:ascii="Times New Roman" w:hAnsi="Times New Roman"/>
          <w:sz w:val="24"/>
          <w:szCs w:val="24"/>
        </w:rPr>
        <w:t xml:space="preserve">количеством лиц, уходящих в отпуск в 1 полугодие 2021 года. </w:t>
      </w:r>
    </w:p>
    <w:p w:rsidR="0018465C" w:rsidRPr="004B569E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69E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2B0E93" w:rsidRPr="004B569E">
        <w:rPr>
          <w:rFonts w:ascii="Times New Roman" w:hAnsi="Times New Roman"/>
          <w:sz w:val="24"/>
          <w:szCs w:val="24"/>
        </w:rPr>
        <w:t>307 224 282,11</w:t>
      </w:r>
      <w:r w:rsidRPr="004B569E">
        <w:rPr>
          <w:rFonts w:ascii="Times New Roman" w:hAnsi="Times New Roman"/>
          <w:sz w:val="24"/>
          <w:szCs w:val="24"/>
        </w:rPr>
        <w:t xml:space="preserve"> рубля, что составляет </w:t>
      </w:r>
      <w:r w:rsidR="002B0E93" w:rsidRPr="004B569E">
        <w:rPr>
          <w:rFonts w:ascii="Times New Roman" w:hAnsi="Times New Roman"/>
          <w:sz w:val="24"/>
          <w:szCs w:val="24"/>
        </w:rPr>
        <w:t>17,24</w:t>
      </w:r>
      <w:r w:rsidRPr="004B569E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535F13" w:rsidRPr="004B569E">
        <w:rPr>
          <w:rFonts w:ascii="Times New Roman" w:hAnsi="Times New Roman"/>
          <w:sz w:val="24"/>
          <w:szCs w:val="24"/>
        </w:rPr>
        <w:t xml:space="preserve">Увеличение расходов обусловлено </w:t>
      </w:r>
      <w:r w:rsidR="00894666" w:rsidRPr="004B569E">
        <w:rPr>
          <w:rFonts w:ascii="Times New Roman" w:hAnsi="Times New Roman"/>
          <w:sz w:val="24"/>
          <w:szCs w:val="24"/>
        </w:rPr>
        <w:t xml:space="preserve">направлением средств на строительство и реконструкция (модернизация) объектов питьевого водоснабжения. </w:t>
      </w:r>
      <w:r w:rsidRPr="004B569E">
        <w:rPr>
          <w:rFonts w:ascii="Times New Roman" w:hAnsi="Times New Roman"/>
          <w:sz w:val="24"/>
          <w:szCs w:val="24"/>
        </w:rPr>
        <w:t xml:space="preserve">Расходы произведены в пределах бюджетных обязательств, по факту выполненных работ, предоставленных услуг. </w:t>
      </w:r>
    </w:p>
    <w:p w:rsidR="0093341B" w:rsidRPr="004B569E" w:rsidRDefault="0093341B" w:rsidP="0093341B">
      <w:pPr>
        <w:ind w:firstLine="567"/>
        <w:jc w:val="both"/>
      </w:pPr>
      <w:r w:rsidRPr="004B569E">
        <w:t>Прог</w:t>
      </w:r>
      <w:r w:rsidR="00D64560" w:rsidRPr="004B569E">
        <w:t xml:space="preserve">раммные расходы в </w:t>
      </w:r>
      <w:r w:rsidR="007920E6" w:rsidRPr="004B569E">
        <w:t>1</w:t>
      </w:r>
      <w:r w:rsidR="00D64560" w:rsidRPr="004B569E">
        <w:t xml:space="preserve"> </w:t>
      </w:r>
      <w:r w:rsidR="00713E20" w:rsidRPr="004B569E">
        <w:t>полугодие</w:t>
      </w:r>
      <w:r w:rsidR="00894666" w:rsidRPr="004B569E">
        <w:t xml:space="preserve"> 2021</w:t>
      </w:r>
      <w:r w:rsidRPr="004B569E">
        <w:t xml:space="preserve"> года исполнены в сумме </w:t>
      </w:r>
      <w:r w:rsidR="00894666" w:rsidRPr="004B569E">
        <w:t>1 767 684 490,45</w:t>
      </w:r>
      <w:r w:rsidRPr="004B569E">
        <w:t xml:space="preserve"> рублей, что составляет </w:t>
      </w:r>
      <w:r w:rsidR="00894666" w:rsidRPr="004B569E">
        <w:t>37,54</w:t>
      </w:r>
      <w:r w:rsidRPr="004B569E">
        <w:t xml:space="preserve">% к уточненному плану на год. Их удельный вес составляет </w:t>
      </w:r>
      <w:r w:rsidR="00894666" w:rsidRPr="004B569E">
        <w:t>99,20</w:t>
      </w:r>
      <w:r w:rsidRPr="004B569E">
        <w:t>% к общему объему исполненных расходов.</w:t>
      </w:r>
    </w:p>
    <w:p w:rsidR="0093341B" w:rsidRPr="00C97295" w:rsidRDefault="0093341B" w:rsidP="0093341B">
      <w:pPr>
        <w:ind w:firstLine="567"/>
        <w:jc w:val="both"/>
      </w:pPr>
      <w:r w:rsidRPr="004B569E">
        <w:lastRenderedPageBreak/>
        <w:t xml:space="preserve">Исполнение по </w:t>
      </w:r>
      <w:r w:rsidR="0091031C" w:rsidRPr="004B569E">
        <w:t>муниципальным</w:t>
      </w:r>
      <w:r w:rsidRPr="004B569E">
        <w:t xml:space="preserve"> программам </w:t>
      </w:r>
      <w:r w:rsidR="0091031C" w:rsidRPr="004B569E">
        <w:t>города Пыть-Яха</w:t>
      </w:r>
      <w:r w:rsidRPr="004B569E">
        <w:t xml:space="preserve"> и непрограммным направлениям деятельности приведено ниже в таблице </w:t>
      </w:r>
      <w:r w:rsidR="00E31884" w:rsidRPr="004B569E">
        <w:t>7</w:t>
      </w:r>
      <w:r w:rsidRPr="004B569E">
        <w:t xml:space="preserve"> и приложении </w:t>
      </w:r>
      <w:r w:rsidR="0091031C" w:rsidRPr="004B569E">
        <w:t>5</w:t>
      </w:r>
      <w:r w:rsidRPr="004B569E">
        <w:t xml:space="preserve"> к настоящей пояснительной записке.</w:t>
      </w:r>
    </w:p>
    <w:p w:rsidR="0093341B" w:rsidRPr="00C97295" w:rsidRDefault="0093341B" w:rsidP="0093341B">
      <w:pPr>
        <w:autoSpaceDE w:val="0"/>
        <w:autoSpaceDN w:val="0"/>
        <w:adjustRightInd w:val="0"/>
        <w:ind w:firstLine="540"/>
        <w:jc w:val="right"/>
      </w:pPr>
      <w:r w:rsidRPr="00C97295">
        <w:t xml:space="preserve">Таблица </w:t>
      </w:r>
      <w:r w:rsidR="00535F13" w:rsidRPr="00C97295">
        <w:t>7</w:t>
      </w:r>
    </w:p>
    <w:p w:rsidR="0093341B" w:rsidRPr="00C97295" w:rsidRDefault="0093341B" w:rsidP="0093341B">
      <w:pPr>
        <w:jc w:val="center"/>
        <w:rPr>
          <w:b/>
          <w:bCs/>
        </w:rPr>
      </w:pPr>
      <w:r w:rsidRPr="00C97295">
        <w:rPr>
          <w:b/>
          <w:bCs/>
        </w:rPr>
        <w:t xml:space="preserve">Информация об исполнении </w:t>
      </w:r>
      <w:r w:rsidR="0091031C" w:rsidRPr="00C97295">
        <w:rPr>
          <w:b/>
          <w:bCs/>
        </w:rPr>
        <w:t>муниципальных</w:t>
      </w:r>
      <w:r w:rsidRPr="00C97295">
        <w:rPr>
          <w:b/>
          <w:bCs/>
        </w:rPr>
        <w:t xml:space="preserve"> программ </w:t>
      </w:r>
    </w:p>
    <w:p w:rsidR="0093341B" w:rsidRPr="00C97295" w:rsidRDefault="0093341B" w:rsidP="0093341B">
      <w:pPr>
        <w:jc w:val="center"/>
        <w:rPr>
          <w:b/>
          <w:bCs/>
        </w:rPr>
      </w:pPr>
      <w:r w:rsidRPr="00C97295">
        <w:rPr>
          <w:b/>
          <w:bCs/>
        </w:rPr>
        <w:t xml:space="preserve">и непрограммных направлениях деятельности </w:t>
      </w:r>
      <w:r w:rsidR="0091031C" w:rsidRPr="00C97295">
        <w:rPr>
          <w:b/>
          <w:bCs/>
        </w:rPr>
        <w:t>города Пыть-Яха</w:t>
      </w:r>
    </w:p>
    <w:p w:rsidR="0093341B" w:rsidRPr="00C97295" w:rsidRDefault="0093341B" w:rsidP="0093341B">
      <w:pPr>
        <w:jc w:val="center"/>
        <w:rPr>
          <w:bCs/>
        </w:rPr>
      </w:pPr>
      <w:r w:rsidRPr="00C97295">
        <w:rPr>
          <w:b/>
          <w:bCs/>
        </w:rPr>
        <w:t>за</w:t>
      </w:r>
      <w:r w:rsidR="00D21008" w:rsidRPr="00C97295">
        <w:rPr>
          <w:b/>
          <w:bCs/>
        </w:rPr>
        <w:t xml:space="preserve"> 1</w:t>
      </w:r>
      <w:r w:rsidRPr="00C97295">
        <w:rPr>
          <w:b/>
          <w:bCs/>
        </w:rPr>
        <w:t xml:space="preserve"> </w:t>
      </w:r>
      <w:r w:rsidR="00713E20" w:rsidRPr="00C97295">
        <w:rPr>
          <w:b/>
          <w:bCs/>
        </w:rPr>
        <w:t>полугодие</w:t>
      </w:r>
      <w:r w:rsidRPr="00C97295">
        <w:rPr>
          <w:b/>
          <w:bCs/>
        </w:rPr>
        <w:t xml:space="preserve"> 20</w:t>
      </w:r>
      <w:r w:rsidR="00D64560" w:rsidRPr="00C97295">
        <w:rPr>
          <w:b/>
          <w:bCs/>
        </w:rPr>
        <w:t>2</w:t>
      </w:r>
      <w:r w:rsidR="00894666" w:rsidRPr="00C97295">
        <w:rPr>
          <w:b/>
          <w:bCs/>
        </w:rPr>
        <w:t>1</w:t>
      </w:r>
      <w:r w:rsidRPr="00C97295">
        <w:rPr>
          <w:b/>
          <w:bCs/>
        </w:rPr>
        <w:t xml:space="preserve"> года</w:t>
      </w:r>
    </w:p>
    <w:p w:rsidR="0093341B" w:rsidRPr="004B569E" w:rsidRDefault="0093341B" w:rsidP="0093341B">
      <w:pPr>
        <w:jc w:val="right"/>
        <w:rPr>
          <w:bCs/>
          <w:i/>
        </w:rPr>
      </w:pPr>
      <w:r w:rsidRPr="004B569E">
        <w:rPr>
          <w:bCs/>
          <w:i/>
        </w:rPr>
        <w:t>(рубл</w:t>
      </w:r>
      <w:r w:rsidR="00535F13" w:rsidRPr="004B569E">
        <w:rPr>
          <w:bCs/>
          <w:i/>
        </w:rPr>
        <w:t>и</w:t>
      </w:r>
      <w:r w:rsidRPr="004B569E">
        <w:rPr>
          <w:bCs/>
          <w:i/>
        </w:rPr>
        <w:t>)</w:t>
      </w:r>
    </w:p>
    <w:tbl>
      <w:tblPr>
        <w:tblW w:w="9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702"/>
        <w:gridCol w:w="702"/>
      </w:tblGrid>
      <w:tr w:rsidR="00E31884" w:rsidRPr="00C97295" w:rsidTr="00C97295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 Наименование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C97295">
              <w:rPr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C97295">
              <w:rPr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C97295">
              <w:rPr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C97295">
              <w:rPr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E31884" w:rsidRPr="00C97295" w:rsidTr="00C97295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E31884" w:rsidRPr="00C97295" w:rsidRDefault="00E31884" w:rsidP="00E31884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1 974 550 074,00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1 976 211 074,00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947 182 989,55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47,97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47,93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81 374 400,00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81 374 400,00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26 059 012,26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32,02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32,02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235 714 597,13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232 160 323,46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119 705 549,19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50,78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51,56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536 042 750,64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535 601 850,28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68 091 556,73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12,70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12,71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9 857 100,00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12 391 100,00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5 403 179,21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54,82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43,61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14 565 200,00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14 565 200,00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7 805 552,40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53,59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53,59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349 335 727,56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348 919 649,48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60 562 525,59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17,34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17,36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513 610 895,65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579 513 872,55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157 916 355,19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30,75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27,25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4 203 300,00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3 672 520,00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1 539 165,82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36,62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41,91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227 000,00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283 000,00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0,00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23 074 200,00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23 074 200,00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10 480 553,22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45,42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45,42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10 747 000,00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10 963 000,00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1 868 180,00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17,38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17,04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3 747 700,00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3 747 700,00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27 475,00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0,73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0,73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7 460 900,00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7 460 900,00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2 548 652,66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34,16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34,16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183 070 683,61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213 070 683,61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55 438 390,98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30,28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26,02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1 027 619,11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1 541 310,41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554 216,20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53,93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35,96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33 157 302,79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30 571 735,17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15 458 192,16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46,62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50,56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19 549 863,74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18 964 863,74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5 822 703,11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29,78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30,70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477 121 700,00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479 267 531,53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241 430 574,49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50,60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50,37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122 615 007,00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135 349 377,00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39 789 666,69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32,45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29,40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bCs/>
                <w:sz w:val="20"/>
                <w:szCs w:val="20"/>
              </w:rPr>
            </w:pPr>
            <w:r w:rsidRPr="00C97295">
              <w:rPr>
                <w:b/>
                <w:bCs/>
                <w:sz w:val="20"/>
                <w:szCs w:val="20"/>
              </w:rPr>
              <w:t>4 601 053 021,23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bCs/>
                <w:sz w:val="20"/>
                <w:szCs w:val="20"/>
              </w:rPr>
            </w:pPr>
            <w:r w:rsidRPr="00C97295">
              <w:rPr>
                <w:b/>
                <w:bCs/>
                <w:sz w:val="20"/>
                <w:szCs w:val="20"/>
              </w:rPr>
              <w:t>4 708 704 291,23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bCs/>
                <w:sz w:val="20"/>
                <w:szCs w:val="20"/>
              </w:rPr>
            </w:pPr>
            <w:r w:rsidRPr="00C97295">
              <w:rPr>
                <w:b/>
                <w:bCs/>
                <w:sz w:val="20"/>
                <w:szCs w:val="20"/>
              </w:rPr>
              <w:t>1 767 684 490,45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bCs/>
                <w:sz w:val="20"/>
                <w:szCs w:val="20"/>
              </w:rPr>
            </w:pPr>
            <w:r w:rsidRPr="00C97295">
              <w:rPr>
                <w:b/>
                <w:bCs/>
                <w:sz w:val="20"/>
                <w:szCs w:val="20"/>
              </w:rPr>
              <w:t>38,42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bCs/>
                <w:sz w:val="20"/>
                <w:szCs w:val="20"/>
              </w:rPr>
            </w:pPr>
            <w:r w:rsidRPr="00C97295">
              <w:rPr>
                <w:b/>
                <w:bCs/>
                <w:sz w:val="20"/>
                <w:szCs w:val="20"/>
              </w:rPr>
              <w:t>37,54</w:t>
            </w:r>
          </w:p>
        </w:tc>
      </w:tr>
      <w:tr w:rsidR="004E58E9" w:rsidRPr="00C97295" w:rsidTr="00C97295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34 807 000,00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34 807 000,00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14 219 979,08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40,85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sz w:val="20"/>
                <w:szCs w:val="20"/>
              </w:rPr>
            </w:pPr>
            <w:r w:rsidRPr="00C97295">
              <w:rPr>
                <w:sz w:val="20"/>
                <w:szCs w:val="20"/>
              </w:rPr>
              <w:t>40,85</w:t>
            </w:r>
          </w:p>
        </w:tc>
      </w:tr>
      <w:tr w:rsidR="004E58E9" w:rsidRPr="00C97295" w:rsidTr="00C97295">
        <w:trPr>
          <w:cantSplit/>
          <w:trHeight w:val="378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4E58E9" w:rsidRPr="00C97295" w:rsidRDefault="004E58E9" w:rsidP="004E58E9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295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4 635 860 021,23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4 743 511 291,23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1 781 904 469,53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38,44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8E9" w:rsidRPr="00C97295" w:rsidRDefault="004E58E9" w:rsidP="004E58E9">
            <w:pPr>
              <w:jc w:val="right"/>
              <w:rPr>
                <w:b/>
                <w:sz w:val="20"/>
                <w:szCs w:val="20"/>
              </w:rPr>
            </w:pPr>
            <w:r w:rsidRPr="00C97295">
              <w:rPr>
                <w:b/>
                <w:sz w:val="20"/>
                <w:szCs w:val="20"/>
              </w:rPr>
              <w:t>37,57</w:t>
            </w:r>
          </w:p>
        </w:tc>
      </w:tr>
    </w:tbl>
    <w:p w:rsidR="00E31884" w:rsidRPr="004B569E" w:rsidRDefault="00E31884" w:rsidP="0093341B">
      <w:pPr>
        <w:jc w:val="right"/>
        <w:rPr>
          <w:bCs/>
          <w:i/>
          <w:highlight w:val="yellow"/>
        </w:rPr>
      </w:pPr>
    </w:p>
    <w:p w:rsidR="0091031C" w:rsidRPr="004B569E" w:rsidRDefault="00094280" w:rsidP="0091031C">
      <w:pPr>
        <w:ind w:firstLine="567"/>
        <w:jc w:val="both"/>
      </w:pPr>
      <w:r w:rsidRPr="004B569E">
        <w:t xml:space="preserve">По </w:t>
      </w:r>
      <w:r w:rsidR="00A102C7" w:rsidRPr="004B569E">
        <w:t>пят</w:t>
      </w:r>
      <w:r w:rsidR="00C97295">
        <w:t>и</w:t>
      </w:r>
      <w:r w:rsidRPr="004B569E">
        <w:t xml:space="preserve"> муниципальным программам исполнение отмечается менее 20% от уточненного плана на год (от 0,</w:t>
      </w:r>
      <w:r w:rsidR="00A102C7" w:rsidRPr="004B569E">
        <w:t>0</w:t>
      </w:r>
      <w:r w:rsidRPr="004B569E">
        <w:t xml:space="preserve">% до </w:t>
      </w:r>
      <w:r w:rsidR="000A16FD" w:rsidRPr="004B569E">
        <w:t>17,36</w:t>
      </w:r>
      <w:r w:rsidRPr="004B569E">
        <w:t xml:space="preserve">%). </w:t>
      </w:r>
      <w:r w:rsidR="0091031C" w:rsidRPr="004B569E">
        <w:t>Основными причинами исполнения расходов менее 20% от уточненного плана на год по муниципальным программам города Пыть-Яха являются:</w:t>
      </w:r>
    </w:p>
    <w:p w:rsidR="00661DB3" w:rsidRPr="004B569E" w:rsidRDefault="0091031C" w:rsidP="0091031C">
      <w:pPr>
        <w:ind w:firstLine="567"/>
        <w:jc w:val="both"/>
      </w:pPr>
      <w:r w:rsidRPr="004B569E">
        <w:t xml:space="preserve">- </w:t>
      </w:r>
      <w:r w:rsidR="00661DB3" w:rsidRPr="004B569E">
        <w:t>длительность проведения конкурсных процедур;</w:t>
      </w:r>
    </w:p>
    <w:p w:rsidR="0091031C" w:rsidRPr="004B569E" w:rsidRDefault="00661DB3" w:rsidP="0091031C">
      <w:pPr>
        <w:ind w:firstLine="567"/>
        <w:jc w:val="both"/>
      </w:pPr>
      <w:r w:rsidRPr="004B569E">
        <w:t xml:space="preserve">- </w:t>
      </w:r>
      <w:r w:rsidR="0091031C" w:rsidRPr="004B569E">
        <w:t xml:space="preserve">реализация запланированных мероприятий во </w:t>
      </w:r>
      <w:r w:rsidR="00EE1F3D" w:rsidRPr="004B569E">
        <w:t>втором</w:t>
      </w:r>
      <w:r w:rsidR="0091031C" w:rsidRPr="004B569E">
        <w:t xml:space="preserve"> </w:t>
      </w:r>
      <w:r w:rsidR="0049253A" w:rsidRPr="004B569E">
        <w:t>полугоди</w:t>
      </w:r>
      <w:r w:rsidR="00EE1F3D" w:rsidRPr="004B569E">
        <w:t>е</w:t>
      </w:r>
      <w:r w:rsidR="0091031C" w:rsidRPr="004B569E"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91031C" w:rsidRPr="004B569E" w:rsidRDefault="0091031C" w:rsidP="0091031C">
      <w:pPr>
        <w:ind w:firstLine="567"/>
        <w:jc w:val="both"/>
      </w:pPr>
      <w:r w:rsidRPr="004B569E">
        <w:t>- оплата работ по «факту», на основании актов выполненных работ;</w:t>
      </w:r>
    </w:p>
    <w:p w:rsidR="0091031C" w:rsidRPr="004B569E" w:rsidRDefault="0091031C" w:rsidP="0091031C">
      <w:pPr>
        <w:ind w:firstLine="567"/>
        <w:jc w:val="both"/>
      </w:pPr>
      <w:r w:rsidRPr="004B569E">
        <w:t>- заявительный характер субсидирования организаций, производителей товаров, работ и услуг;</w:t>
      </w:r>
    </w:p>
    <w:p w:rsidR="0091031C" w:rsidRPr="004B569E" w:rsidRDefault="0091031C" w:rsidP="0091031C">
      <w:pPr>
        <w:ind w:firstLine="567"/>
        <w:jc w:val="both"/>
      </w:pPr>
      <w:r w:rsidRPr="004B569E">
        <w:t>- заявительный характер выплаты пособий и компенсаций;</w:t>
      </w:r>
    </w:p>
    <w:p w:rsidR="0093341B" w:rsidRPr="004B569E" w:rsidRDefault="0091031C" w:rsidP="0091031C">
      <w:pPr>
        <w:ind w:firstLine="567"/>
        <w:jc w:val="both"/>
      </w:pPr>
      <w:r w:rsidRPr="004B569E">
        <w:lastRenderedPageBreak/>
        <w:t>- сезонность осуществления расходов.</w:t>
      </w:r>
    </w:p>
    <w:p w:rsidR="00094280" w:rsidRPr="004B569E" w:rsidRDefault="00094280" w:rsidP="0091031C">
      <w:pPr>
        <w:ind w:firstLine="567"/>
        <w:jc w:val="both"/>
      </w:pPr>
      <w:r w:rsidRPr="004B569E">
        <w:t xml:space="preserve">По </w:t>
      </w:r>
      <w:r w:rsidR="00D34B74" w:rsidRPr="004B569E">
        <w:t>другим</w:t>
      </w:r>
      <w:r w:rsidRPr="004B569E">
        <w:t xml:space="preserve"> муниципальным программам исполнение составляет </w:t>
      </w:r>
      <w:r w:rsidR="000A16FD" w:rsidRPr="004B569E">
        <w:t>3</w:t>
      </w:r>
      <w:r w:rsidR="00D34B74" w:rsidRPr="004B569E">
        <w:t>0</w:t>
      </w:r>
      <w:r w:rsidRPr="004B569E">
        <w:t>%</w:t>
      </w:r>
      <w:r w:rsidR="00855C60" w:rsidRPr="004B569E">
        <w:t xml:space="preserve"> и выше</w:t>
      </w:r>
      <w:r w:rsidRPr="004B569E">
        <w:t>.</w:t>
      </w:r>
    </w:p>
    <w:p w:rsidR="000C5346" w:rsidRPr="004B569E" w:rsidRDefault="000C5346" w:rsidP="000C5346">
      <w:pPr>
        <w:ind w:firstLine="567"/>
        <w:jc w:val="both"/>
      </w:pPr>
      <w:r w:rsidRPr="004B569E">
        <w:t xml:space="preserve">Расходы на реализацию непрограммных направлений деятельности по итогам </w:t>
      </w:r>
      <w:r w:rsidR="00E31884" w:rsidRPr="004B569E">
        <w:t>1</w:t>
      </w:r>
      <w:r w:rsidRPr="004B569E">
        <w:t xml:space="preserve"> </w:t>
      </w:r>
      <w:r w:rsidR="00713E20" w:rsidRPr="004B569E">
        <w:t>полугодие</w:t>
      </w:r>
      <w:r w:rsidRPr="004B569E">
        <w:t xml:space="preserve"> 20</w:t>
      </w:r>
      <w:r w:rsidR="006E314C" w:rsidRPr="004B569E">
        <w:t>2</w:t>
      </w:r>
      <w:r w:rsidR="000A16FD" w:rsidRPr="004B569E">
        <w:t>1</w:t>
      </w:r>
      <w:r w:rsidRPr="004B569E">
        <w:t xml:space="preserve"> года исполнены в сумме </w:t>
      </w:r>
      <w:r w:rsidR="000A16FD" w:rsidRPr="004B569E">
        <w:t>14 219 979,08</w:t>
      </w:r>
      <w:r w:rsidR="006E314C" w:rsidRPr="004B569E">
        <w:t xml:space="preserve"> </w:t>
      </w:r>
      <w:r w:rsidRPr="004B569E">
        <w:t xml:space="preserve">рублей, что составляет </w:t>
      </w:r>
      <w:r w:rsidR="000A16FD" w:rsidRPr="004B569E">
        <w:t>40,85</w:t>
      </w:r>
      <w:r w:rsidRPr="004B569E">
        <w:t>% к уточненному плану на год.</w:t>
      </w:r>
    </w:p>
    <w:p w:rsidR="000C5346" w:rsidRPr="004B569E" w:rsidRDefault="000C5346" w:rsidP="000C5346">
      <w:pPr>
        <w:ind w:firstLine="567"/>
        <w:jc w:val="both"/>
      </w:pPr>
      <w:r w:rsidRPr="004B569E">
        <w:t>Непрограммные расходы направлены:</w:t>
      </w:r>
    </w:p>
    <w:p w:rsidR="000C5346" w:rsidRPr="004B569E" w:rsidRDefault="000C5346" w:rsidP="000C5346">
      <w:pPr>
        <w:ind w:firstLine="567"/>
        <w:jc w:val="both"/>
      </w:pPr>
      <w:r w:rsidRPr="004B569E">
        <w:t>-</w:t>
      </w:r>
      <w:r w:rsidRPr="004B569E">
        <w:tab/>
        <w:t xml:space="preserve">на обеспечение функционирования Думы города Пыть-Яха в сумме </w:t>
      </w:r>
      <w:r w:rsidR="00CB4FF2" w:rsidRPr="004B569E">
        <w:t>4 506 800,48</w:t>
      </w:r>
      <w:r w:rsidRPr="004B569E">
        <w:t xml:space="preserve"> рубл</w:t>
      </w:r>
      <w:r w:rsidR="006E314C" w:rsidRPr="004B569E">
        <w:t>ей</w:t>
      </w:r>
      <w:r w:rsidRPr="004B569E">
        <w:t xml:space="preserve">, что составляет </w:t>
      </w:r>
      <w:r w:rsidR="00CB4FF2" w:rsidRPr="004B569E">
        <w:t>48,69</w:t>
      </w:r>
      <w:r w:rsidRPr="004B569E">
        <w:t>% от уточненного плана на год;</w:t>
      </w:r>
    </w:p>
    <w:p w:rsidR="000C5346" w:rsidRPr="004B569E" w:rsidRDefault="000C5346" w:rsidP="000C5346">
      <w:pPr>
        <w:ind w:firstLine="567"/>
        <w:jc w:val="both"/>
      </w:pPr>
      <w:r w:rsidRPr="004B569E">
        <w:t>-</w:t>
      </w:r>
      <w:r w:rsidRPr="004B569E">
        <w:tab/>
        <w:t xml:space="preserve">на обеспечение функционирования Счетной палаты в сумме </w:t>
      </w:r>
      <w:r w:rsidR="00CB4FF2" w:rsidRPr="004B569E">
        <w:t>5 495 764,35</w:t>
      </w:r>
      <w:r w:rsidR="006E314C" w:rsidRPr="004B569E">
        <w:t xml:space="preserve"> </w:t>
      </w:r>
      <w:r w:rsidRPr="004B569E">
        <w:t>рубл</w:t>
      </w:r>
      <w:r w:rsidR="00CB4FF2" w:rsidRPr="004B569E">
        <w:t>я</w:t>
      </w:r>
      <w:r w:rsidRPr="004B569E">
        <w:t xml:space="preserve">, что составляет </w:t>
      </w:r>
      <w:r w:rsidR="00CB4FF2" w:rsidRPr="004B569E">
        <w:t>56,16</w:t>
      </w:r>
      <w:r w:rsidRPr="004B569E">
        <w:t>% от уточненного плана на год;</w:t>
      </w:r>
    </w:p>
    <w:p w:rsidR="00CB4FF2" w:rsidRPr="004B569E" w:rsidRDefault="00C97295" w:rsidP="000C5346">
      <w:pPr>
        <w:ind w:firstLine="567"/>
        <w:jc w:val="both"/>
      </w:pPr>
      <w:r>
        <w:t xml:space="preserve">-на </w:t>
      </w:r>
      <w:r w:rsidR="000C5346" w:rsidRPr="004B569E">
        <w:t xml:space="preserve">осуществление переданных полномочий Российской Федерации по первичному воинскому учету на территориях, где отсутствуют военные комиссариаты, </w:t>
      </w:r>
      <w:r w:rsidR="00AB5FEE" w:rsidRPr="004B569E">
        <w:t>исполнение составляет</w:t>
      </w:r>
      <w:r w:rsidR="000C5346" w:rsidRPr="004B569E">
        <w:t xml:space="preserve"> в сумме </w:t>
      </w:r>
      <w:r w:rsidR="00CB4FF2" w:rsidRPr="004B569E">
        <w:t>2 353 555,65</w:t>
      </w:r>
      <w:r w:rsidR="000C5346" w:rsidRPr="004B569E">
        <w:t xml:space="preserve"> рублей, что составляет </w:t>
      </w:r>
      <w:r w:rsidR="00CB4FF2" w:rsidRPr="004B569E">
        <w:t>43,57</w:t>
      </w:r>
      <w:r w:rsidR="00F26C49" w:rsidRPr="004B569E">
        <w:t>% к уточненному плану на год</w:t>
      </w:r>
      <w:r w:rsidR="00CB4FF2" w:rsidRPr="004B569E">
        <w:t>;</w:t>
      </w:r>
    </w:p>
    <w:p w:rsidR="00CB4FF2" w:rsidRPr="004B569E" w:rsidRDefault="00CB4FF2" w:rsidP="000C5346">
      <w:pPr>
        <w:ind w:firstLine="567"/>
        <w:jc w:val="both"/>
      </w:pPr>
      <w:r w:rsidRPr="004B569E">
        <w:t>- на финансовое обеспечение мероприятий, связанных с профилактикой и устранением последствий распространения новой коронавирусной инфекции (COVID - 2019) направлены средства в сумме 1 863 858,60 рублей или 78,88% от плановых назначений.</w:t>
      </w:r>
    </w:p>
    <w:p w:rsidR="007E66D2" w:rsidRPr="004B569E" w:rsidRDefault="007E66D2" w:rsidP="000C5346">
      <w:pPr>
        <w:ind w:firstLine="567"/>
        <w:jc w:val="both"/>
      </w:pPr>
      <w:r w:rsidRPr="004B569E">
        <w:t xml:space="preserve">Информация о результатах реализации и достижения целевых показателей муниципальных программ, реализуемых на территории города Пыть-Яха за 1 </w:t>
      </w:r>
      <w:r w:rsidR="00713E20" w:rsidRPr="004B569E">
        <w:t>полугодие</w:t>
      </w:r>
      <w:r w:rsidRPr="004B569E">
        <w:t xml:space="preserve"> представлена в приложении 12 к настоящей пояснительной записке.</w:t>
      </w:r>
    </w:p>
    <w:p w:rsidR="00F26C49" w:rsidRPr="004B569E" w:rsidRDefault="00F26C49" w:rsidP="00F26C49">
      <w:pPr>
        <w:ind w:firstLine="567"/>
        <w:jc w:val="both"/>
      </w:pPr>
      <w:r w:rsidRPr="004B569E">
        <w:t xml:space="preserve">Публичные нормативные обязательства, составляющие </w:t>
      </w:r>
      <w:r w:rsidR="005E224F" w:rsidRPr="004B569E">
        <w:t>1,</w:t>
      </w:r>
      <w:r w:rsidR="00DC102B" w:rsidRPr="004B569E">
        <w:t>4</w:t>
      </w:r>
      <w:r w:rsidRPr="004B569E">
        <w:t xml:space="preserve"> % в общем объеме расходов бюджета города, исполнены за 1 </w:t>
      </w:r>
      <w:r w:rsidR="00713E20" w:rsidRPr="004B569E">
        <w:t>полугодие</w:t>
      </w:r>
      <w:r w:rsidRPr="004B569E">
        <w:t xml:space="preserve"> 20</w:t>
      </w:r>
      <w:r w:rsidR="00951EF8" w:rsidRPr="004B569E">
        <w:t>2</w:t>
      </w:r>
      <w:r w:rsidR="00DC102B" w:rsidRPr="004B569E">
        <w:t>1</w:t>
      </w:r>
      <w:r w:rsidRPr="004B569E">
        <w:t xml:space="preserve"> года в сумме </w:t>
      </w:r>
      <w:r w:rsidR="00B04F80">
        <w:t>25 766 675,25</w:t>
      </w:r>
      <w:r w:rsidRPr="004B569E">
        <w:t xml:space="preserve"> рублей </w:t>
      </w:r>
      <w:r w:rsidR="00951EF8" w:rsidRPr="004B569E">
        <w:t>или</w:t>
      </w:r>
      <w:r w:rsidRPr="004B569E">
        <w:t xml:space="preserve"> </w:t>
      </w:r>
      <w:r w:rsidR="00DC102B" w:rsidRPr="004B569E">
        <w:t>38,8</w:t>
      </w:r>
      <w:r w:rsidRPr="004B569E">
        <w:t xml:space="preserve"> % к уточненному плану на год (приложение </w:t>
      </w:r>
      <w:r w:rsidR="007E66D2" w:rsidRPr="004B569E">
        <w:t>8</w:t>
      </w:r>
      <w:r w:rsidRPr="004B569E">
        <w:t xml:space="preserve"> к насто</w:t>
      </w:r>
      <w:bookmarkStart w:id="0" w:name="_GoBack"/>
      <w:bookmarkEnd w:id="0"/>
      <w:r w:rsidRPr="004B569E">
        <w:t>ящей пояснительной записке).</w:t>
      </w:r>
    </w:p>
    <w:p w:rsidR="00F26C49" w:rsidRPr="004B569E" w:rsidRDefault="00F26C49" w:rsidP="00F26C49">
      <w:pPr>
        <w:ind w:firstLine="708"/>
        <w:jc w:val="both"/>
      </w:pPr>
      <w:r w:rsidRPr="004B569E"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</w:t>
      </w:r>
      <w:r w:rsidR="00DB1878" w:rsidRPr="004B569E">
        <w:t>29</w:t>
      </w:r>
      <w:r w:rsidRPr="004B569E">
        <w:t xml:space="preserve"> муниципальных учреждения, в том числе – 4 казенных, 16 автономных и </w:t>
      </w:r>
      <w:r w:rsidR="00DB1878" w:rsidRPr="004B569E">
        <w:t>9</w:t>
      </w:r>
      <w:r w:rsidRPr="004B569E">
        <w:t xml:space="preserve"> бюджетных учреждений. </w:t>
      </w:r>
      <w:r w:rsidRPr="004B569E">
        <w:rPr>
          <w:bCs/>
        </w:rPr>
        <w:t xml:space="preserve">Подробная информация об исполнении расходов в разрезе </w:t>
      </w:r>
      <w:r w:rsidRPr="004B569E">
        <w:t xml:space="preserve">главных распорядителей средств бюджета </w:t>
      </w:r>
      <w:r w:rsidRPr="004B569E">
        <w:rPr>
          <w:bCs/>
        </w:rPr>
        <w:t xml:space="preserve">города представлена в приложении </w:t>
      </w:r>
      <w:r w:rsidR="007E66D2" w:rsidRPr="004B569E">
        <w:rPr>
          <w:bCs/>
        </w:rPr>
        <w:t>6</w:t>
      </w:r>
      <w:r w:rsidRPr="004B569E">
        <w:rPr>
          <w:bCs/>
        </w:rPr>
        <w:t xml:space="preserve"> к настоящей пояснительной записке.</w:t>
      </w:r>
    </w:p>
    <w:p w:rsidR="00F26C49" w:rsidRPr="004B569E" w:rsidRDefault="00F26C49" w:rsidP="00F26C49">
      <w:pPr>
        <w:ind w:firstLine="567"/>
        <w:jc w:val="both"/>
        <w:rPr>
          <w:bCs/>
        </w:rPr>
      </w:pPr>
      <w:r w:rsidRPr="004B569E">
        <w:rPr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в </w:t>
      </w:r>
      <w:r w:rsidR="007E66D2" w:rsidRPr="004B569E">
        <w:rPr>
          <w:bCs/>
          <w:color w:val="000000"/>
        </w:rPr>
        <w:t>1</w:t>
      </w:r>
      <w:r w:rsidRPr="004B569E">
        <w:rPr>
          <w:bCs/>
          <w:color w:val="000000"/>
        </w:rPr>
        <w:t xml:space="preserve"> </w:t>
      </w:r>
      <w:r w:rsidR="00713E20" w:rsidRPr="004B569E">
        <w:rPr>
          <w:bCs/>
          <w:color w:val="000000"/>
        </w:rPr>
        <w:t>полугоди</w:t>
      </w:r>
      <w:r w:rsidRPr="004B569E">
        <w:rPr>
          <w:bCs/>
          <w:color w:val="000000"/>
        </w:rPr>
        <w:t>е 20</w:t>
      </w:r>
      <w:r w:rsidR="00AF180F" w:rsidRPr="004B569E">
        <w:rPr>
          <w:bCs/>
          <w:color w:val="000000"/>
        </w:rPr>
        <w:t>2</w:t>
      </w:r>
      <w:r w:rsidR="00DB1878" w:rsidRPr="004B569E">
        <w:rPr>
          <w:bCs/>
          <w:color w:val="000000"/>
        </w:rPr>
        <w:t>1</w:t>
      </w:r>
      <w:r w:rsidRPr="004B569E">
        <w:rPr>
          <w:bCs/>
          <w:color w:val="000000"/>
        </w:rPr>
        <w:t xml:space="preserve"> года было направлено </w:t>
      </w:r>
      <w:r w:rsidR="00E66E39" w:rsidRPr="004B569E">
        <w:rPr>
          <w:bCs/>
          <w:color w:val="000000"/>
        </w:rPr>
        <w:t>178 346 623,84</w:t>
      </w:r>
      <w:r w:rsidRPr="004B569E">
        <w:rPr>
          <w:bCs/>
          <w:color w:val="000000"/>
        </w:rPr>
        <w:t xml:space="preserve"> рублей, при плане </w:t>
      </w:r>
      <w:r w:rsidR="00E66E39" w:rsidRPr="004B569E">
        <w:rPr>
          <w:bCs/>
          <w:color w:val="000000"/>
        </w:rPr>
        <w:t>531 140 669,55</w:t>
      </w:r>
      <w:r w:rsidRPr="004B569E">
        <w:rPr>
          <w:bCs/>
          <w:color w:val="000000"/>
        </w:rPr>
        <w:t xml:space="preserve"> рублей. Сводная информация об </w:t>
      </w:r>
      <w:r w:rsidRPr="004B569E">
        <w:rPr>
          <w:bCs/>
          <w:color w:val="000000"/>
        </w:rPr>
        <w:lastRenderedPageBreak/>
        <w:t xml:space="preserve">исполнении расходов в рамках реализации региональных проектов, в разрезе источников финансирования, представлена в приложении </w:t>
      </w:r>
      <w:r w:rsidR="00E66E39" w:rsidRPr="004B569E">
        <w:rPr>
          <w:bCs/>
          <w:color w:val="000000"/>
        </w:rPr>
        <w:t>9</w:t>
      </w:r>
      <w:r w:rsidRPr="004B569E">
        <w:rPr>
          <w:bCs/>
          <w:color w:val="000000"/>
        </w:rPr>
        <w:t xml:space="preserve"> к настоящей пояснительной записке.</w:t>
      </w:r>
      <w:r w:rsidRPr="004B569E">
        <w:rPr>
          <w:bCs/>
        </w:rPr>
        <w:t xml:space="preserve"> </w:t>
      </w:r>
    </w:p>
    <w:p w:rsidR="00125BFA" w:rsidRPr="004B569E" w:rsidRDefault="00125BFA">
      <w:pPr>
        <w:rPr>
          <w:b/>
        </w:rPr>
      </w:pPr>
    </w:p>
    <w:p w:rsidR="00F25CD9" w:rsidRPr="004B569E" w:rsidRDefault="00F25CD9" w:rsidP="000D7D8D">
      <w:pPr>
        <w:pStyle w:val="1"/>
        <w:rPr>
          <w:b/>
          <w:i w:val="0"/>
        </w:rPr>
      </w:pPr>
      <w:r w:rsidRPr="004B569E">
        <w:rPr>
          <w:b/>
          <w:i w:val="0"/>
        </w:rPr>
        <w:t>ИСТОЧНИКИ ВНУТРЕННЕГО ФИНАНСИРОВАНИЯ</w:t>
      </w:r>
      <w:r w:rsidR="007E66D2" w:rsidRPr="004B569E">
        <w:rPr>
          <w:b/>
          <w:i w:val="0"/>
        </w:rPr>
        <w:br/>
      </w:r>
      <w:r w:rsidR="00224809" w:rsidRPr="004B569E">
        <w:rPr>
          <w:b/>
          <w:i w:val="0"/>
        </w:rPr>
        <w:t>ДЕФИЦИТА</w:t>
      </w:r>
      <w:r w:rsidRPr="004B569E">
        <w:rPr>
          <w:b/>
          <w:i w:val="0"/>
        </w:rPr>
        <w:t xml:space="preserve"> БЮДЖЕТА</w:t>
      </w:r>
    </w:p>
    <w:p w:rsidR="00125BFA" w:rsidRPr="004B569E" w:rsidRDefault="00125BFA" w:rsidP="00125BFA">
      <w:pPr>
        <w:tabs>
          <w:tab w:val="left" w:pos="0"/>
        </w:tabs>
        <w:ind w:firstLine="540"/>
        <w:jc w:val="both"/>
      </w:pPr>
      <w:r w:rsidRPr="004B569E">
        <w:t xml:space="preserve">В соответствии с </w:t>
      </w:r>
      <w:r w:rsidR="00CF3878" w:rsidRPr="004B569E">
        <w:t>решением Думы города Пыть-Яха 14.12.2020 года № 357 «О бюджете города Пыть-Яха на 2021 год и на плановый период 2022 и 2023 годов» в редакции от 29.04.2021 № 387</w:t>
      </w:r>
      <w:r w:rsidR="007E66D2" w:rsidRPr="004B569E">
        <w:t xml:space="preserve"> </w:t>
      </w:r>
      <w:r w:rsidRPr="004B569E">
        <w:t xml:space="preserve">дефицит бюджета городского округа </w:t>
      </w:r>
      <w:r w:rsidR="00224809" w:rsidRPr="004B569E">
        <w:t xml:space="preserve">запланирован в сумме </w:t>
      </w:r>
      <w:r w:rsidR="00CF3878" w:rsidRPr="004B569E">
        <w:t>794 701 057,65</w:t>
      </w:r>
      <w:r w:rsidRPr="004B569E">
        <w:t>рублей.</w:t>
      </w:r>
    </w:p>
    <w:p w:rsidR="00CF3878" w:rsidRPr="004B569E" w:rsidRDefault="00F25CD9" w:rsidP="00711BED">
      <w:pPr>
        <w:tabs>
          <w:tab w:val="left" w:pos="0"/>
          <w:tab w:val="left" w:pos="567"/>
        </w:tabs>
        <w:ind w:firstLine="567"/>
        <w:jc w:val="both"/>
        <w:rPr>
          <w:bCs/>
        </w:rPr>
      </w:pPr>
      <w:r w:rsidRPr="004B569E">
        <w:rPr>
          <w:bCs/>
        </w:rPr>
        <w:t xml:space="preserve">Бюджет городского округа на 1 </w:t>
      </w:r>
      <w:r w:rsidR="00DF72FB" w:rsidRPr="004B569E">
        <w:rPr>
          <w:bCs/>
        </w:rPr>
        <w:t>июля</w:t>
      </w:r>
      <w:r w:rsidR="00224809" w:rsidRPr="004B569E">
        <w:rPr>
          <w:bCs/>
        </w:rPr>
        <w:t xml:space="preserve"> 20</w:t>
      </w:r>
      <w:r w:rsidR="007E66D2" w:rsidRPr="004B569E">
        <w:rPr>
          <w:bCs/>
        </w:rPr>
        <w:t>2</w:t>
      </w:r>
      <w:r w:rsidR="00CF3878" w:rsidRPr="004B569E">
        <w:rPr>
          <w:bCs/>
        </w:rPr>
        <w:t>1</w:t>
      </w:r>
      <w:r w:rsidRPr="004B569E">
        <w:rPr>
          <w:bCs/>
        </w:rPr>
        <w:t xml:space="preserve"> года исполнен с </w:t>
      </w:r>
      <w:r w:rsidR="007E66D2" w:rsidRPr="004B569E">
        <w:rPr>
          <w:bCs/>
        </w:rPr>
        <w:t>профицитом</w:t>
      </w:r>
      <w:r w:rsidRPr="004B569E">
        <w:rPr>
          <w:bCs/>
        </w:rPr>
        <w:t xml:space="preserve"> в сумме </w:t>
      </w:r>
    </w:p>
    <w:p w:rsidR="00F25CD9" w:rsidRPr="004B569E" w:rsidRDefault="00CF3878" w:rsidP="00711BED">
      <w:pPr>
        <w:tabs>
          <w:tab w:val="left" w:pos="0"/>
          <w:tab w:val="left" w:pos="567"/>
        </w:tabs>
        <w:ind w:firstLine="567"/>
        <w:jc w:val="both"/>
        <w:rPr>
          <w:b/>
        </w:rPr>
      </w:pPr>
      <w:r w:rsidRPr="004B569E">
        <w:rPr>
          <w:bCs/>
        </w:rPr>
        <w:t xml:space="preserve">64 804 393,79 </w:t>
      </w:r>
      <w:r w:rsidR="00F25CD9" w:rsidRPr="004B569E">
        <w:rPr>
          <w:bCs/>
        </w:rPr>
        <w:t>рублей.</w:t>
      </w:r>
    </w:p>
    <w:p w:rsidR="00C765E6" w:rsidRPr="004B569E" w:rsidRDefault="00C765E6" w:rsidP="00057607">
      <w:pPr>
        <w:tabs>
          <w:tab w:val="left" w:pos="0"/>
        </w:tabs>
        <w:spacing w:after="240"/>
        <w:ind w:firstLine="539"/>
        <w:jc w:val="center"/>
        <w:rPr>
          <w:b/>
        </w:rPr>
      </w:pPr>
    </w:p>
    <w:p w:rsidR="00F25CD9" w:rsidRPr="004B569E" w:rsidRDefault="00077B33" w:rsidP="000D7D8D">
      <w:pPr>
        <w:pStyle w:val="1"/>
        <w:rPr>
          <w:b/>
          <w:i w:val="0"/>
        </w:rPr>
      </w:pPr>
      <w:r w:rsidRPr="004B569E">
        <w:rPr>
          <w:b/>
          <w:i w:val="0"/>
        </w:rPr>
        <w:t>МУНИЦИПАЛЬНЫЙ ДОЛГ</w:t>
      </w:r>
    </w:p>
    <w:p w:rsidR="00363309" w:rsidRPr="004B569E" w:rsidRDefault="001502B5" w:rsidP="00363309">
      <w:pPr>
        <w:tabs>
          <w:tab w:val="left" w:pos="0"/>
        </w:tabs>
        <w:ind w:firstLine="539"/>
        <w:jc w:val="both"/>
      </w:pPr>
      <w:r w:rsidRPr="004B569E">
        <w:t xml:space="preserve">Сведения о соответствии объема муниципального долга муниципального образования город </w:t>
      </w:r>
      <w:r w:rsidR="00363309" w:rsidRPr="004B569E">
        <w:t>Пыть-Ях</w:t>
      </w:r>
      <w:r w:rsidRPr="004B569E">
        <w:t xml:space="preserve"> на 01.0</w:t>
      </w:r>
      <w:r w:rsidR="007748D6" w:rsidRPr="004B569E">
        <w:t>7</w:t>
      </w:r>
      <w:r w:rsidRPr="004B569E">
        <w:t>.20</w:t>
      </w:r>
      <w:r w:rsidR="00477C48" w:rsidRPr="004B569E">
        <w:t>2</w:t>
      </w:r>
      <w:r w:rsidR="00CF3878" w:rsidRPr="004B569E">
        <w:t>1</w:t>
      </w:r>
      <w:r w:rsidRPr="004B569E">
        <w:t xml:space="preserve"> года и его соответствии первоначально утвержденным (установленным) решением о бюджете города предельным значениям</w:t>
      </w:r>
      <w:r w:rsidR="00363309" w:rsidRPr="004B569E">
        <w:t xml:space="preserve"> представлена в приложении </w:t>
      </w:r>
      <w:r w:rsidR="000D7D8D" w:rsidRPr="004B569E">
        <w:t>1</w:t>
      </w:r>
      <w:r w:rsidR="00F222B4">
        <w:t>0</w:t>
      </w:r>
      <w:r w:rsidR="00363309" w:rsidRPr="004B569E">
        <w:t xml:space="preserve"> к настоящей пояснительной записке.</w:t>
      </w:r>
    </w:p>
    <w:p w:rsidR="00363309" w:rsidRPr="004B569E" w:rsidRDefault="00363309" w:rsidP="00363309">
      <w:pPr>
        <w:tabs>
          <w:tab w:val="left" w:pos="0"/>
        </w:tabs>
        <w:ind w:firstLine="539"/>
        <w:jc w:val="both"/>
      </w:pPr>
    </w:p>
    <w:p w:rsidR="00F25CD9" w:rsidRPr="004B569E" w:rsidRDefault="00477C48" w:rsidP="00FF25DE">
      <w:pPr>
        <w:ind w:firstLine="539"/>
        <w:jc w:val="both"/>
      </w:pPr>
      <w:r w:rsidRPr="004B569E">
        <w:t>По состоянию на 01.0</w:t>
      </w:r>
      <w:r w:rsidR="007748D6" w:rsidRPr="004B569E">
        <w:t>7</w:t>
      </w:r>
      <w:r w:rsidRPr="004B569E">
        <w:t>.202</w:t>
      </w:r>
      <w:r w:rsidR="00CF3878" w:rsidRPr="004B569E">
        <w:t>1</w:t>
      </w:r>
      <w:r w:rsidRPr="004B569E">
        <w:t xml:space="preserve"> года </w:t>
      </w:r>
      <w:r w:rsidR="007E66D2" w:rsidRPr="004B569E">
        <w:t>долговые обязательства муниципального образования</w:t>
      </w:r>
      <w:r w:rsidRPr="004B569E">
        <w:t xml:space="preserve"> </w:t>
      </w:r>
      <w:r w:rsidR="00CF3878" w:rsidRPr="004B569E">
        <w:t>составляют 25 000 400,00 рублей</w:t>
      </w:r>
      <w:r w:rsidR="00F222B4">
        <w:t>.</w:t>
      </w:r>
    </w:p>
    <w:sectPr w:rsidR="00F25CD9" w:rsidRPr="004B569E" w:rsidSect="004B569E">
      <w:headerReference w:type="default" r:id="rId8"/>
      <w:pgSz w:w="11906" w:h="16838"/>
      <w:pgMar w:top="1134" w:right="991" w:bottom="1134" w:left="1701" w:header="708" w:footer="708" w:gutter="0"/>
      <w:pgNumType w:start="2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69E" w:rsidRDefault="004B569E" w:rsidP="00096CDD">
      <w:r>
        <w:separator/>
      </w:r>
    </w:p>
  </w:endnote>
  <w:endnote w:type="continuationSeparator" w:id="0">
    <w:p w:rsidR="004B569E" w:rsidRDefault="004B569E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69E" w:rsidRDefault="004B569E" w:rsidP="00096CDD">
      <w:r>
        <w:separator/>
      </w:r>
    </w:p>
  </w:footnote>
  <w:footnote w:type="continuationSeparator" w:id="0">
    <w:p w:rsidR="004B569E" w:rsidRDefault="004B569E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66500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4B569E" w:rsidRPr="004B569E" w:rsidRDefault="004B569E" w:rsidP="004B569E">
        <w:pPr>
          <w:pStyle w:val="af0"/>
          <w:jc w:val="right"/>
          <w:rPr>
            <w:rFonts w:asciiTheme="minorHAnsi" w:hAnsiTheme="minorHAnsi"/>
            <w:sz w:val="22"/>
            <w:szCs w:val="22"/>
          </w:rPr>
        </w:pPr>
        <w:r w:rsidRPr="004B569E">
          <w:rPr>
            <w:rFonts w:asciiTheme="minorHAnsi" w:hAnsiTheme="minorHAnsi"/>
            <w:sz w:val="22"/>
            <w:szCs w:val="22"/>
          </w:rPr>
          <w:fldChar w:fldCharType="begin"/>
        </w:r>
        <w:r w:rsidRPr="004B569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4B569E">
          <w:rPr>
            <w:rFonts w:asciiTheme="minorHAnsi" w:hAnsiTheme="minorHAnsi"/>
            <w:sz w:val="22"/>
            <w:szCs w:val="22"/>
          </w:rPr>
          <w:fldChar w:fldCharType="separate"/>
        </w:r>
        <w:r w:rsidR="00B04F80">
          <w:rPr>
            <w:rFonts w:asciiTheme="minorHAnsi" w:hAnsiTheme="minorHAnsi"/>
            <w:noProof/>
            <w:sz w:val="22"/>
            <w:szCs w:val="22"/>
          </w:rPr>
          <w:t>238</w:t>
        </w:r>
        <w:r w:rsidRPr="004B569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21"/>
  </w:num>
  <w:num w:numId="9">
    <w:abstractNumId w:val="10"/>
  </w:num>
  <w:num w:numId="10">
    <w:abstractNumId w:val="13"/>
  </w:num>
  <w:num w:numId="11">
    <w:abstractNumId w:val="8"/>
  </w:num>
  <w:num w:numId="12">
    <w:abstractNumId w:val="20"/>
  </w:num>
  <w:num w:numId="13">
    <w:abstractNumId w:val="15"/>
  </w:num>
  <w:num w:numId="14">
    <w:abstractNumId w:val="3"/>
  </w:num>
  <w:num w:numId="15">
    <w:abstractNumId w:val="7"/>
  </w:num>
  <w:num w:numId="16">
    <w:abstractNumId w:val="22"/>
  </w:num>
  <w:num w:numId="17">
    <w:abstractNumId w:val="12"/>
  </w:num>
  <w:num w:numId="18">
    <w:abstractNumId w:val="14"/>
  </w:num>
  <w:num w:numId="19">
    <w:abstractNumId w:val="19"/>
  </w:num>
  <w:num w:numId="20">
    <w:abstractNumId w:val="16"/>
  </w:num>
  <w:num w:numId="21">
    <w:abstractNumId w:val="18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0FD"/>
    <w:rsid w:val="00000FBB"/>
    <w:rsid w:val="000012BC"/>
    <w:rsid w:val="000017AF"/>
    <w:rsid w:val="00001870"/>
    <w:rsid w:val="00002560"/>
    <w:rsid w:val="00002F93"/>
    <w:rsid w:val="00003174"/>
    <w:rsid w:val="00003A93"/>
    <w:rsid w:val="000043BF"/>
    <w:rsid w:val="000043D4"/>
    <w:rsid w:val="000046E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4F14"/>
    <w:rsid w:val="00015D68"/>
    <w:rsid w:val="0001654E"/>
    <w:rsid w:val="00016721"/>
    <w:rsid w:val="0001679D"/>
    <w:rsid w:val="00016A29"/>
    <w:rsid w:val="0001748E"/>
    <w:rsid w:val="00017539"/>
    <w:rsid w:val="00017C00"/>
    <w:rsid w:val="00017F3C"/>
    <w:rsid w:val="000207CD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27FE5"/>
    <w:rsid w:val="000301A8"/>
    <w:rsid w:val="000303D8"/>
    <w:rsid w:val="00030735"/>
    <w:rsid w:val="00030879"/>
    <w:rsid w:val="00031076"/>
    <w:rsid w:val="00031BC5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711"/>
    <w:rsid w:val="00061936"/>
    <w:rsid w:val="00061AC4"/>
    <w:rsid w:val="00062B0F"/>
    <w:rsid w:val="00063125"/>
    <w:rsid w:val="0006331E"/>
    <w:rsid w:val="00063A2A"/>
    <w:rsid w:val="00063C61"/>
    <w:rsid w:val="00064FCF"/>
    <w:rsid w:val="0006597C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77F4A"/>
    <w:rsid w:val="000804BC"/>
    <w:rsid w:val="0008096D"/>
    <w:rsid w:val="00081448"/>
    <w:rsid w:val="0008209D"/>
    <w:rsid w:val="00082259"/>
    <w:rsid w:val="0008424A"/>
    <w:rsid w:val="000844E9"/>
    <w:rsid w:val="00084933"/>
    <w:rsid w:val="00085277"/>
    <w:rsid w:val="00085762"/>
    <w:rsid w:val="000858A4"/>
    <w:rsid w:val="00085E0B"/>
    <w:rsid w:val="0008632F"/>
    <w:rsid w:val="00087817"/>
    <w:rsid w:val="00087B93"/>
    <w:rsid w:val="00087BE4"/>
    <w:rsid w:val="00090636"/>
    <w:rsid w:val="000909EB"/>
    <w:rsid w:val="00090C9D"/>
    <w:rsid w:val="00090EEE"/>
    <w:rsid w:val="0009187C"/>
    <w:rsid w:val="00092952"/>
    <w:rsid w:val="00093201"/>
    <w:rsid w:val="00094280"/>
    <w:rsid w:val="0009446D"/>
    <w:rsid w:val="000949E7"/>
    <w:rsid w:val="00094CAD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6FD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AB1"/>
    <w:rsid w:val="000B2D8B"/>
    <w:rsid w:val="000B2FB0"/>
    <w:rsid w:val="000B314D"/>
    <w:rsid w:val="000B3B4B"/>
    <w:rsid w:val="000B3FC6"/>
    <w:rsid w:val="000B5539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5CA"/>
    <w:rsid w:val="000C3C58"/>
    <w:rsid w:val="000C3CB8"/>
    <w:rsid w:val="000C3D54"/>
    <w:rsid w:val="000C436A"/>
    <w:rsid w:val="000C4CF5"/>
    <w:rsid w:val="000C5346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5A1"/>
    <w:rsid w:val="000D57FA"/>
    <w:rsid w:val="000D5B9F"/>
    <w:rsid w:val="000D5FB3"/>
    <w:rsid w:val="000D6D7F"/>
    <w:rsid w:val="000D7B1D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1FD4"/>
    <w:rsid w:val="000E2148"/>
    <w:rsid w:val="000E2416"/>
    <w:rsid w:val="000E2466"/>
    <w:rsid w:val="000E37AB"/>
    <w:rsid w:val="000E3CB6"/>
    <w:rsid w:val="000E4616"/>
    <w:rsid w:val="000E5234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48A"/>
    <w:rsid w:val="0010186E"/>
    <w:rsid w:val="00102477"/>
    <w:rsid w:val="001028E0"/>
    <w:rsid w:val="001029F0"/>
    <w:rsid w:val="00103407"/>
    <w:rsid w:val="001037DA"/>
    <w:rsid w:val="00103AF5"/>
    <w:rsid w:val="00104882"/>
    <w:rsid w:val="001061A0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69DE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37139"/>
    <w:rsid w:val="00142A33"/>
    <w:rsid w:val="00142E17"/>
    <w:rsid w:val="00143725"/>
    <w:rsid w:val="00145061"/>
    <w:rsid w:val="001451A6"/>
    <w:rsid w:val="001452D2"/>
    <w:rsid w:val="00145552"/>
    <w:rsid w:val="00145B7B"/>
    <w:rsid w:val="00145CB5"/>
    <w:rsid w:val="00145E1A"/>
    <w:rsid w:val="00146D98"/>
    <w:rsid w:val="00147AA4"/>
    <w:rsid w:val="001502B5"/>
    <w:rsid w:val="001503C3"/>
    <w:rsid w:val="00150954"/>
    <w:rsid w:val="00151891"/>
    <w:rsid w:val="001518A0"/>
    <w:rsid w:val="001522D6"/>
    <w:rsid w:val="00152E80"/>
    <w:rsid w:val="00153610"/>
    <w:rsid w:val="00153A88"/>
    <w:rsid w:val="001540C1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1F73"/>
    <w:rsid w:val="0016211D"/>
    <w:rsid w:val="00162205"/>
    <w:rsid w:val="0016325B"/>
    <w:rsid w:val="0016350A"/>
    <w:rsid w:val="0016478A"/>
    <w:rsid w:val="001647FA"/>
    <w:rsid w:val="00164ED4"/>
    <w:rsid w:val="00164F1B"/>
    <w:rsid w:val="001650B9"/>
    <w:rsid w:val="00166EBC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394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465C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AFE"/>
    <w:rsid w:val="00197DF2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026"/>
    <w:rsid w:val="001A6840"/>
    <w:rsid w:val="001A6BD5"/>
    <w:rsid w:val="001A705C"/>
    <w:rsid w:val="001A78E7"/>
    <w:rsid w:val="001B0521"/>
    <w:rsid w:val="001B0777"/>
    <w:rsid w:val="001B07DA"/>
    <w:rsid w:val="001B14DC"/>
    <w:rsid w:val="001B1A2E"/>
    <w:rsid w:val="001B2C90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D0A"/>
    <w:rsid w:val="001C7005"/>
    <w:rsid w:val="001C7F68"/>
    <w:rsid w:val="001D04CE"/>
    <w:rsid w:val="001D0575"/>
    <w:rsid w:val="001D0A12"/>
    <w:rsid w:val="001D0B5A"/>
    <w:rsid w:val="001D1AE8"/>
    <w:rsid w:val="001D1C99"/>
    <w:rsid w:val="001D2A92"/>
    <w:rsid w:val="001D349B"/>
    <w:rsid w:val="001D38CC"/>
    <w:rsid w:val="001D45CF"/>
    <w:rsid w:val="001D56CC"/>
    <w:rsid w:val="001D5EEE"/>
    <w:rsid w:val="001D6236"/>
    <w:rsid w:val="001D6427"/>
    <w:rsid w:val="001D7421"/>
    <w:rsid w:val="001D7742"/>
    <w:rsid w:val="001E05F4"/>
    <w:rsid w:val="001E08C0"/>
    <w:rsid w:val="001E0AFF"/>
    <w:rsid w:val="001E0CC0"/>
    <w:rsid w:val="001E1815"/>
    <w:rsid w:val="001E1DC7"/>
    <w:rsid w:val="001E2C68"/>
    <w:rsid w:val="001E38FD"/>
    <w:rsid w:val="001E46D9"/>
    <w:rsid w:val="001E4C5F"/>
    <w:rsid w:val="001E51A7"/>
    <w:rsid w:val="001E52A6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0FF0"/>
    <w:rsid w:val="001F1011"/>
    <w:rsid w:val="001F1A7B"/>
    <w:rsid w:val="001F1CC8"/>
    <w:rsid w:val="001F27D3"/>
    <w:rsid w:val="001F2EAF"/>
    <w:rsid w:val="001F341F"/>
    <w:rsid w:val="001F3C11"/>
    <w:rsid w:val="001F3F59"/>
    <w:rsid w:val="001F3F83"/>
    <w:rsid w:val="001F4C57"/>
    <w:rsid w:val="001F6220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CFB"/>
    <w:rsid w:val="00210DA1"/>
    <w:rsid w:val="0021208D"/>
    <w:rsid w:val="002120F8"/>
    <w:rsid w:val="002122A8"/>
    <w:rsid w:val="00212957"/>
    <w:rsid w:val="00212C45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28B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C41"/>
    <w:rsid w:val="00240FE8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50516"/>
    <w:rsid w:val="00251507"/>
    <w:rsid w:val="002520D0"/>
    <w:rsid w:val="0025220B"/>
    <w:rsid w:val="0025364A"/>
    <w:rsid w:val="0025387F"/>
    <w:rsid w:val="00253C40"/>
    <w:rsid w:val="002547B2"/>
    <w:rsid w:val="002548EB"/>
    <w:rsid w:val="0025534C"/>
    <w:rsid w:val="0025539C"/>
    <w:rsid w:val="002554BE"/>
    <w:rsid w:val="002555EB"/>
    <w:rsid w:val="002564AD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3945"/>
    <w:rsid w:val="00263A43"/>
    <w:rsid w:val="00264C8E"/>
    <w:rsid w:val="00264FBE"/>
    <w:rsid w:val="0026557E"/>
    <w:rsid w:val="0026602A"/>
    <w:rsid w:val="00267C0F"/>
    <w:rsid w:val="00267F8F"/>
    <w:rsid w:val="00267F92"/>
    <w:rsid w:val="00270763"/>
    <w:rsid w:val="00270D03"/>
    <w:rsid w:val="00270DD7"/>
    <w:rsid w:val="002719BF"/>
    <w:rsid w:val="00271F65"/>
    <w:rsid w:val="00272D68"/>
    <w:rsid w:val="00273102"/>
    <w:rsid w:val="00273358"/>
    <w:rsid w:val="0027336B"/>
    <w:rsid w:val="002736C6"/>
    <w:rsid w:val="002739B2"/>
    <w:rsid w:val="00273D6C"/>
    <w:rsid w:val="00274777"/>
    <w:rsid w:val="00274A38"/>
    <w:rsid w:val="00274D52"/>
    <w:rsid w:val="00274E6A"/>
    <w:rsid w:val="002754C4"/>
    <w:rsid w:val="00275750"/>
    <w:rsid w:val="00275894"/>
    <w:rsid w:val="002767DC"/>
    <w:rsid w:val="0027686E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0D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49D"/>
    <w:rsid w:val="00290783"/>
    <w:rsid w:val="00290B1B"/>
    <w:rsid w:val="00291E42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1331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E93"/>
    <w:rsid w:val="002B0FDF"/>
    <w:rsid w:val="002B2B4A"/>
    <w:rsid w:val="002B2C69"/>
    <w:rsid w:val="002B2D33"/>
    <w:rsid w:val="002B360D"/>
    <w:rsid w:val="002B4B65"/>
    <w:rsid w:val="002B4E3B"/>
    <w:rsid w:val="002B6178"/>
    <w:rsid w:val="002B6257"/>
    <w:rsid w:val="002B6C00"/>
    <w:rsid w:val="002B76EE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55BD"/>
    <w:rsid w:val="002C65E6"/>
    <w:rsid w:val="002C697C"/>
    <w:rsid w:val="002C7585"/>
    <w:rsid w:val="002C7CE4"/>
    <w:rsid w:val="002D0B15"/>
    <w:rsid w:val="002D0BAB"/>
    <w:rsid w:val="002D10FD"/>
    <w:rsid w:val="002D2F8F"/>
    <w:rsid w:val="002D2FEE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ED6"/>
    <w:rsid w:val="002E3186"/>
    <w:rsid w:val="002E33C6"/>
    <w:rsid w:val="002E34B7"/>
    <w:rsid w:val="002E34D1"/>
    <w:rsid w:val="002E37EF"/>
    <w:rsid w:val="002E3AB6"/>
    <w:rsid w:val="002E524F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0FF"/>
    <w:rsid w:val="003243EC"/>
    <w:rsid w:val="00324712"/>
    <w:rsid w:val="00324EE6"/>
    <w:rsid w:val="00324EED"/>
    <w:rsid w:val="0032564F"/>
    <w:rsid w:val="00326B49"/>
    <w:rsid w:val="00326BBF"/>
    <w:rsid w:val="00326C77"/>
    <w:rsid w:val="00327681"/>
    <w:rsid w:val="00327EC5"/>
    <w:rsid w:val="003302DF"/>
    <w:rsid w:val="00330B00"/>
    <w:rsid w:val="0033128A"/>
    <w:rsid w:val="00331706"/>
    <w:rsid w:val="00331FB8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3B7"/>
    <w:rsid w:val="00343CC5"/>
    <w:rsid w:val="003441EB"/>
    <w:rsid w:val="003443C4"/>
    <w:rsid w:val="00344674"/>
    <w:rsid w:val="00344860"/>
    <w:rsid w:val="00345681"/>
    <w:rsid w:val="00345908"/>
    <w:rsid w:val="00346816"/>
    <w:rsid w:val="003469AB"/>
    <w:rsid w:val="00346EC3"/>
    <w:rsid w:val="003471C8"/>
    <w:rsid w:val="003472C0"/>
    <w:rsid w:val="0034773E"/>
    <w:rsid w:val="00347AE0"/>
    <w:rsid w:val="00350290"/>
    <w:rsid w:val="00350BAA"/>
    <w:rsid w:val="00351ABA"/>
    <w:rsid w:val="00352182"/>
    <w:rsid w:val="00352608"/>
    <w:rsid w:val="003534CC"/>
    <w:rsid w:val="003543CD"/>
    <w:rsid w:val="00354C76"/>
    <w:rsid w:val="00354EB3"/>
    <w:rsid w:val="003552FF"/>
    <w:rsid w:val="003559D2"/>
    <w:rsid w:val="00356C2A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CEF"/>
    <w:rsid w:val="00363309"/>
    <w:rsid w:val="003638DF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67DF4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7AC"/>
    <w:rsid w:val="00392F6C"/>
    <w:rsid w:val="0039365D"/>
    <w:rsid w:val="003938F4"/>
    <w:rsid w:val="00393D8B"/>
    <w:rsid w:val="003941D7"/>
    <w:rsid w:val="003945A5"/>
    <w:rsid w:val="0039554E"/>
    <w:rsid w:val="003958C8"/>
    <w:rsid w:val="0039630E"/>
    <w:rsid w:val="00396891"/>
    <w:rsid w:val="00396BF5"/>
    <w:rsid w:val="003973B5"/>
    <w:rsid w:val="003978DD"/>
    <w:rsid w:val="003A0C9A"/>
    <w:rsid w:val="003A175D"/>
    <w:rsid w:val="003A1B22"/>
    <w:rsid w:val="003A209D"/>
    <w:rsid w:val="003A2144"/>
    <w:rsid w:val="003A2211"/>
    <w:rsid w:val="003A2381"/>
    <w:rsid w:val="003A28DF"/>
    <w:rsid w:val="003A2DF2"/>
    <w:rsid w:val="003A336B"/>
    <w:rsid w:val="003A3CE4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A778A"/>
    <w:rsid w:val="003B0468"/>
    <w:rsid w:val="003B077D"/>
    <w:rsid w:val="003B2255"/>
    <w:rsid w:val="003B39D4"/>
    <w:rsid w:val="003B4C30"/>
    <w:rsid w:val="003B4F85"/>
    <w:rsid w:val="003B5ECA"/>
    <w:rsid w:val="003B645B"/>
    <w:rsid w:val="003B71F9"/>
    <w:rsid w:val="003C07FE"/>
    <w:rsid w:val="003C0AB5"/>
    <w:rsid w:val="003C134E"/>
    <w:rsid w:val="003C1D74"/>
    <w:rsid w:val="003C1E4B"/>
    <w:rsid w:val="003C2052"/>
    <w:rsid w:val="003C241A"/>
    <w:rsid w:val="003C2D09"/>
    <w:rsid w:val="003C310E"/>
    <w:rsid w:val="003C3149"/>
    <w:rsid w:val="003C3A6E"/>
    <w:rsid w:val="003C3CF6"/>
    <w:rsid w:val="003C414C"/>
    <w:rsid w:val="003C4603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4BBC"/>
    <w:rsid w:val="003D4D4A"/>
    <w:rsid w:val="003D50F0"/>
    <w:rsid w:val="003D5977"/>
    <w:rsid w:val="003D5AD4"/>
    <w:rsid w:val="003D7807"/>
    <w:rsid w:val="003D797A"/>
    <w:rsid w:val="003E0456"/>
    <w:rsid w:val="003E0BA8"/>
    <w:rsid w:val="003E119E"/>
    <w:rsid w:val="003E11B8"/>
    <w:rsid w:val="003E12E0"/>
    <w:rsid w:val="003E262C"/>
    <w:rsid w:val="003E35AF"/>
    <w:rsid w:val="003E36E1"/>
    <w:rsid w:val="003E3AAD"/>
    <w:rsid w:val="003E4D6C"/>
    <w:rsid w:val="003E515D"/>
    <w:rsid w:val="003E59ED"/>
    <w:rsid w:val="003E5E78"/>
    <w:rsid w:val="003E610E"/>
    <w:rsid w:val="003E624C"/>
    <w:rsid w:val="003E758C"/>
    <w:rsid w:val="003E7ACE"/>
    <w:rsid w:val="003E7D49"/>
    <w:rsid w:val="003E7F5C"/>
    <w:rsid w:val="003E7F65"/>
    <w:rsid w:val="003F0DD0"/>
    <w:rsid w:val="003F1BF8"/>
    <w:rsid w:val="003F256B"/>
    <w:rsid w:val="003F2884"/>
    <w:rsid w:val="003F3293"/>
    <w:rsid w:val="003F33B5"/>
    <w:rsid w:val="003F3C25"/>
    <w:rsid w:val="003F3D46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E7D"/>
    <w:rsid w:val="00403414"/>
    <w:rsid w:val="00403877"/>
    <w:rsid w:val="00403B80"/>
    <w:rsid w:val="00403D16"/>
    <w:rsid w:val="00403F89"/>
    <w:rsid w:val="0040431B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7E3"/>
    <w:rsid w:val="0041538F"/>
    <w:rsid w:val="0041655C"/>
    <w:rsid w:val="00416868"/>
    <w:rsid w:val="00416D1D"/>
    <w:rsid w:val="00416F69"/>
    <w:rsid w:val="004204EE"/>
    <w:rsid w:val="0042051F"/>
    <w:rsid w:val="00420B11"/>
    <w:rsid w:val="00421215"/>
    <w:rsid w:val="004214B0"/>
    <w:rsid w:val="0042176E"/>
    <w:rsid w:val="00421F92"/>
    <w:rsid w:val="0042342C"/>
    <w:rsid w:val="0042368C"/>
    <w:rsid w:val="00423F9F"/>
    <w:rsid w:val="00424436"/>
    <w:rsid w:val="00424638"/>
    <w:rsid w:val="004249CD"/>
    <w:rsid w:val="00424F49"/>
    <w:rsid w:val="00425406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097B"/>
    <w:rsid w:val="00441768"/>
    <w:rsid w:val="004426BF"/>
    <w:rsid w:val="00442D7F"/>
    <w:rsid w:val="0044488E"/>
    <w:rsid w:val="00444940"/>
    <w:rsid w:val="00445829"/>
    <w:rsid w:val="0044582A"/>
    <w:rsid w:val="004460D9"/>
    <w:rsid w:val="004462F6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57B5"/>
    <w:rsid w:val="004562A2"/>
    <w:rsid w:val="0045750F"/>
    <w:rsid w:val="00457565"/>
    <w:rsid w:val="00457B80"/>
    <w:rsid w:val="00457D1C"/>
    <w:rsid w:val="00457F1D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12"/>
    <w:rsid w:val="00471184"/>
    <w:rsid w:val="004713D5"/>
    <w:rsid w:val="00471FAA"/>
    <w:rsid w:val="0047235F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77C48"/>
    <w:rsid w:val="004805EC"/>
    <w:rsid w:val="00480B69"/>
    <w:rsid w:val="00481BB8"/>
    <w:rsid w:val="00481DD6"/>
    <w:rsid w:val="00482467"/>
    <w:rsid w:val="00482CE5"/>
    <w:rsid w:val="00483BBC"/>
    <w:rsid w:val="00483C8A"/>
    <w:rsid w:val="00484277"/>
    <w:rsid w:val="00484823"/>
    <w:rsid w:val="004854A5"/>
    <w:rsid w:val="004855C2"/>
    <w:rsid w:val="00485A68"/>
    <w:rsid w:val="00485B95"/>
    <w:rsid w:val="00486087"/>
    <w:rsid w:val="00486508"/>
    <w:rsid w:val="004867DC"/>
    <w:rsid w:val="00486CF8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53A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50A5"/>
    <w:rsid w:val="004A6141"/>
    <w:rsid w:val="004A6343"/>
    <w:rsid w:val="004A7877"/>
    <w:rsid w:val="004A78D6"/>
    <w:rsid w:val="004B1008"/>
    <w:rsid w:val="004B1E46"/>
    <w:rsid w:val="004B2776"/>
    <w:rsid w:val="004B2E35"/>
    <w:rsid w:val="004B3041"/>
    <w:rsid w:val="004B3239"/>
    <w:rsid w:val="004B3DFA"/>
    <w:rsid w:val="004B4079"/>
    <w:rsid w:val="004B4A66"/>
    <w:rsid w:val="004B504A"/>
    <w:rsid w:val="004B569E"/>
    <w:rsid w:val="004B6B40"/>
    <w:rsid w:val="004B6C63"/>
    <w:rsid w:val="004B6E1C"/>
    <w:rsid w:val="004B762A"/>
    <w:rsid w:val="004B76B9"/>
    <w:rsid w:val="004B783F"/>
    <w:rsid w:val="004B7B69"/>
    <w:rsid w:val="004B7C1D"/>
    <w:rsid w:val="004C1CA6"/>
    <w:rsid w:val="004C1F4A"/>
    <w:rsid w:val="004C331A"/>
    <w:rsid w:val="004C3A60"/>
    <w:rsid w:val="004C3C36"/>
    <w:rsid w:val="004C40BF"/>
    <w:rsid w:val="004C4663"/>
    <w:rsid w:val="004C5715"/>
    <w:rsid w:val="004C5917"/>
    <w:rsid w:val="004C6989"/>
    <w:rsid w:val="004C7242"/>
    <w:rsid w:val="004C7DE7"/>
    <w:rsid w:val="004D004B"/>
    <w:rsid w:val="004D072B"/>
    <w:rsid w:val="004D0979"/>
    <w:rsid w:val="004D17C6"/>
    <w:rsid w:val="004D2984"/>
    <w:rsid w:val="004D3291"/>
    <w:rsid w:val="004D3AAF"/>
    <w:rsid w:val="004D3FA9"/>
    <w:rsid w:val="004D59D8"/>
    <w:rsid w:val="004D6ED7"/>
    <w:rsid w:val="004D7567"/>
    <w:rsid w:val="004E03FF"/>
    <w:rsid w:val="004E0B05"/>
    <w:rsid w:val="004E1ABD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8E9"/>
    <w:rsid w:val="004E591D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997"/>
    <w:rsid w:val="00510B5A"/>
    <w:rsid w:val="00510BAE"/>
    <w:rsid w:val="00511014"/>
    <w:rsid w:val="00511335"/>
    <w:rsid w:val="0051141C"/>
    <w:rsid w:val="0051156D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11B"/>
    <w:rsid w:val="00517712"/>
    <w:rsid w:val="00517A97"/>
    <w:rsid w:val="00520571"/>
    <w:rsid w:val="00520596"/>
    <w:rsid w:val="00520EDA"/>
    <w:rsid w:val="00521896"/>
    <w:rsid w:val="00522DE5"/>
    <w:rsid w:val="00522DF1"/>
    <w:rsid w:val="00524284"/>
    <w:rsid w:val="00524349"/>
    <w:rsid w:val="00525976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09B"/>
    <w:rsid w:val="0053327F"/>
    <w:rsid w:val="00533323"/>
    <w:rsid w:val="00533E44"/>
    <w:rsid w:val="005340FA"/>
    <w:rsid w:val="00534634"/>
    <w:rsid w:val="005349D2"/>
    <w:rsid w:val="00534BCE"/>
    <w:rsid w:val="00535250"/>
    <w:rsid w:val="005353BB"/>
    <w:rsid w:val="005357E6"/>
    <w:rsid w:val="00535F13"/>
    <w:rsid w:val="00535FD8"/>
    <w:rsid w:val="00536C8D"/>
    <w:rsid w:val="005373E5"/>
    <w:rsid w:val="00537746"/>
    <w:rsid w:val="00537BD1"/>
    <w:rsid w:val="00537C16"/>
    <w:rsid w:val="005400BB"/>
    <w:rsid w:val="005402C8"/>
    <w:rsid w:val="00540D88"/>
    <w:rsid w:val="00540EE7"/>
    <w:rsid w:val="0054104C"/>
    <w:rsid w:val="005418B9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475D0"/>
    <w:rsid w:val="00547BCB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5050"/>
    <w:rsid w:val="0055524A"/>
    <w:rsid w:val="0055558E"/>
    <w:rsid w:val="00555CCD"/>
    <w:rsid w:val="0055702A"/>
    <w:rsid w:val="005576C0"/>
    <w:rsid w:val="00557AE8"/>
    <w:rsid w:val="0056003A"/>
    <w:rsid w:val="005601FF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4CBE"/>
    <w:rsid w:val="005652AE"/>
    <w:rsid w:val="00565F23"/>
    <w:rsid w:val="00566146"/>
    <w:rsid w:val="005662BC"/>
    <w:rsid w:val="0056647B"/>
    <w:rsid w:val="0056656E"/>
    <w:rsid w:val="005665B3"/>
    <w:rsid w:val="005669F6"/>
    <w:rsid w:val="005671E1"/>
    <w:rsid w:val="00567317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14CB"/>
    <w:rsid w:val="00582A7F"/>
    <w:rsid w:val="00583A92"/>
    <w:rsid w:val="00583B8E"/>
    <w:rsid w:val="00583DD3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3F3"/>
    <w:rsid w:val="005904B1"/>
    <w:rsid w:val="00590E0F"/>
    <w:rsid w:val="0059106B"/>
    <w:rsid w:val="005926FB"/>
    <w:rsid w:val="0059464B"/>
    <w:rsid w:val="00595F8F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C00"/>
    <w:rsid w:val="005A35F6"/>
    <w:rsid w:val="005A3891"/>
    <w:rsid w:val="005A3DAA"/>
    <w:rsid w:val="005A3F0A"/>
    <w:rsid w:val="005A4262"/>
    <w:rsid w:val="005A48CE"/>
    <w:rsid w:val="005A5213"/>
    <w:rsid w:val="005A5581"/>
    <w:rsid w:val="005A5BAC"/>
    <w:rsid w:val="005A744B"/>
    <w:rsid w:val="005A7482"/>
    <w:rsid w:val="005A7770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4F80"/>
    <w:rsid w:val="005B57F9"/>
    <w:rsid w:val="005B58A0"/>
    <w:rsid w:val="005B59A1"/>
    <w:rsid w:val="005B59B9"/>
    <w:rsid w:val="005B6772"/>
    <w:rsid w:val="005B7565"/>
    <w:rsid w:val="005C03B1"/>
    <w:rsid w:val="005C0CAA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555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E0627"/>
    <w:rsid w:val="005E0724"/>
    <w:rsid w:val="005E0DD5"/>
    <w:rsid w:val="005E224F"/>
    <w:rsid w:val="005E2AFF"/>
    <w:rsid w:val="005E3095"/>
    <w:rsid w:val="005E322F"/>
    <w:rsid w:val="005E3FA9"/>
    <w:rsid w:val="005E4065"/>
    <w:rsid w:val="005E46FD"/>
    <w:rsid w:val="005E4A0E"/>
    <w:rsid w:val="005E5068"/>
    <w:rsid w:val="005E6880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7646"/>
    <w:rsid w:val="005F78D7"/>
    <w:rsid w:val="0060065F"/>
    <w:rsid w:val="006013E1"/>
    <w:rsid w:val="00602639"/>
    <w:rsid w:val="00602670"/>
    <w:rsid w:val="00602A7D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035"/>
    <w:rsid w:val="0060779A"/>
    <w:rsid w:val="00607D24"/>
    <w:rsid w:val="00607DEE"/>
    <w:rsid w:val="0061093C"/>
    <w:rsid w:val="00611828"/>
    <w:rsid w:val="00611AD0"/>
    <w:rsid w:val="0061222F"/>
    <w:rsid w:val="00612942"/>
    <w:rsid w:val="00613278"/>
    <w:rsid w:val="006139D1"/>
    <w:rsid w:val="00613F09"/>
    <w:rsid w:val="00614CDD"/>
    <w:rsid w:val="00615473"/>
    <w:rsid w:val="00615889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5C3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7487"/>
    <w:rsid w:val="00637A7F"/>
    <w:rsid w:val="00637EA4"/>
    <w:rsid w:val="00637F64"/>
    <w:rsid w:val="00640323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7D4"/>
    <w:rsid w:val="00647BFE"/>
    <w:rsid w:val="00647F2F"/>
    <w:rsid w:val="00650168"/>
    <w:rsid w:val="006506BC"/>
    <w:rsid w:val="0065097C"/>
    <w:rsid w:val="00650C4D"/>
    <w:rsid w:val="00651669"/>
    <w:rsid w:val="00652197"/>
    <w:rsid w:val="006522BA"/>
    <w:rsid w:val="00652E10"/>
    <w:rsid w:val="006531B0"/>
    <w:rsid w:val="00653AC1"/>
    <w:rsid w:val="00654F99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114B"/>
    <w:rsid w:val="006717EC"/>
    <w:rsid w:val="00671D89"/>
    <w:rsid w:val="00672437"/>
    <w:rsid w:val="0067282A"/>
    <w:rsid w:val="00674E44"/>
    <w:rsid w:val="0067561B"/>
    <w:rsid w:val="006757E4"/>
    <w:rsid w:val="00675BA6"/>
    <w:rsid w:val="00676A8F"/>
    <w:rsid w:val="006814BE"/>
    <w:rsid w:val="00681BC4"/>
    <w:rsid w:val="00681C77"/>
    <w:rsid w:val="006824BD"/>
    <w:rsid w:val="00682827"/>
    <w:rsid w:val="006828D9"/>
    <w:rsid w:val="00682FF5"/>
    <w:rsid w:val="006834FE"/>
    <w:rsid w:val="00683A32"/>
    <w:rsid w:val="00684393"/>
    <w:rsid w:val="006847B1"/>
    <w:rsid w:val="00684C36"/>
    <w:rsid w:val="006856CB"/>
    <w:rsid w:val="00685B4B"/>
    <w:rsid w:val="00685B9D"/>
    <w:rsid w:val="00685EDF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A8F"/>
    <w:rsid w:val="006A4D12"/>
    <w:rsid w:val="006A4E4E"/>
    <w:rsid w:val="006A5349"/>
    <w:rsid w:val="006A5828"/>
    <w:rsid w:val="006A590A"/>
    <w:rsid w:val="006A65BB"/>
    <w:rsid w:val="006A6E31"/>
    <w:rsid w:val="006A743D"/>
    <w:rsid w:val="006A7A8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483B"/>
    <w:rsid w:val="006B4DAD"/>
    <w:rsid w:val="006B6248"/>
    <w:rsid w:val="006B62BB"/>
    <w:rsid w:val="006B68E0"/>
    <w:rsid w:val="006B7974"/>
    <w:rsid w:val="006B7A9A"/>
    <w:rsid w:val="006B7C75"/>
    <w:rsid w:val="006C009A"/>
    <w:rsid w:val="006C03BE"/>
    <w:rsid w:val="006C1231"/>
    <w:rsid w:val="006C136F"/>
    <w:rsid w:val="006C273D"/>
    <w:rsid w:val="006C354F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0EFC"/>
    <w:rsid w:val="006E1A55"/>
    <w:rsid w:val="006E1DAE"/>
    <w:rsid w:val="006E2521"/>
    <w:rsid w:val="006E2AB3"/>
    <w:rsid w:val="006E2B8F"/>
    <w:rsid w:val="006E2E0E"/>
    <w:rsid w:val="006E314C"/>
    <w:rsid w:val="006E3780"/>
    <w:rsid w:val="006E3785"/>
    <w:rsid w:val="006E3AE4"/>
    <w:rsid w:val="006E41A0"/>
    <w:rsid w:val="006E56BA"/>
    <w:rsid w:val="006E6964"/>
    <w:rsid w:val="006E6E5B"/>
    <w:rsid w:val="006E7202"/>
    <w:rsid w:val="006E7235"/>
    <w:rsid w:val="006E7917"/>
    <w:rsid w:val="006F05D2"/>
    <w:rsid w:val="006F1144"/>
    <w:rsid w:val="006F1463"/>
    <w:rsid w:val="006F19D3"/>
    <w:rsid w:val="006F1D06"/>
    <w:rsid w:val="006F3204"/>
    <w:rsid w:val="006F3577"/>
    <w:rsid w:val="006F41BD"/>
    <w:rsid w:val="006F4841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CE8"/>
    <w:rsid w:val="00700A67"/>
    <w:rsid w:val="00700FB9"/>
    <w:rsid w:val="0070188A"/>
    <w:rsid w:val="007018C4"/>
    <w:rsid w:val="00701C35"/>
    <w:rsid w:val="00701C9D"/>
    <w:rsid w:val="00702507"/>
    <w:rsid w:val="00702E2A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3E20"/>
    <w:rsid w:val="0071416D"/>
    <w:rsid w:val="00714EEA"/>
    <w:rsid w:val="0071537E"/>
    <w:rsid w:val="00715384"/>
    <w:rsid w:val="00715D59"/>
    <w:rsid w:val="007170EE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DD7"/>
    <w:rsid w:val="00727E9F"/>
    <w:rsid w:val="00730917"/>
    <w:rsid w:val="00730CAF"/>
    <w:rsid w:val="007313DC"/>
    <w:rsid w:val="00732C08"/>
    <w:rsid w:val="00732CA8"/>
    <w:rsid w:val="00733376"/>
    <w:rsid w:val="00734F99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C16"/>
    <w:rsid w:val="00740F99"/>
    <w:rsid w:val="007415BF"/>
    <w:rsid w:val="007417B8"/>
    <w:rsid w:val="00741A06"/>
    <w:rsid w:val="007426C8"/>
    <w:rsid w:val="00743551"/>
    <w:rsid w:val="00743A4B"/>
    <w:rsid w:val="00744BE7"/>
    <w:rsid w:val="00744C91"/>
    <w:rsid w:val="0074548D"/>
    <w:rsid w:val="007458FB"/>
    <w:rsid w:val="007459FE"/>
    <w:rsid w:val="007468E5"/>
    <w:rsid w:val="0074692C"/>
    <w:rsid w:val="00746D79"/>
    <w:rsid w:val="00746ED8"/>
    <w:rsid w:val="007472F8"/>
    <w:rsid w:val="00747726"/>
    <w:rsid w:val="00750A3D"/>
    <w:rsid w:val="00751D8C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A8C"/>
    <w:rsid w:val="00772CBA"/>
    <w:rsid w:val="00772DE4"/>
    <w:rsid w:val="00773A2E"/>
    <w:rsid w:val="00773BB9"/>
    <w:rsid w:val="00773CF5"/>
    <w:rsid w:val="00774860"/>
    <w:rsid w:val="007748D6"/>
    <w:rsid w:val="00774FEE"/>
    <w:rsid w:val="0077507E"/>
    <w:rsid w:val="00775530"/>
    <w:rsid w:val="00775919"/>
    <w:rsid w:val="00776760"/>
    <w:rsid w:val="0077691A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75C"/>
    <w:rsid w:val="00784A10"/>
    <w:rsid w:val="00784C78"/>
    <w:rsid w:val="00784D8C"/>
    <w:rsid w:val="00785BEB"/>
    <w:rsid w:val="00786106"/>
    <w:rsid w:val="0078638C"/>
    <w:rsid w:val="007877D7"/>
    <w:rsid w:val="007909B4"/>
    <w:rsid w:val="00790C42"/>
    <w:rsid w:val="00790D57"/>
    <w:rsid w:val="007916FE"/>
    <w:rsid w:val="00791B22"/>
    <w:rsid w:val="00791EEC"/>
    <w:rsid w:val="007920E6"/>
    <w:rsid w:val="00792CB7"/>
    <w:rsid w:val="00793E73"/>
    <w:rsid w:val="00795410"/>
    <w:rsid w:val="007962FC"/>
    <w:rsid w:val="00796B61"/>
    <w:rsid w:val="00797612"/>
    <w:rsid w:val="00797B90"/>
    <w:rsid w:val="007A0242"/>
    <w:rsid w:val="007A053E"/>
    <w:rsid w:val="007A246B"/>
    <w:rsid w:val="007A2DA3"/>
    <w:rsid w:val="007A2E15"/>
    <w:rsid w:val="007A2FB4"/>
    <w:rsid w:val="007A2FF0"/>
    <w:rsid w:val="007A326C"/>
    <w:rsid w:val="007A341D"/>
    <w:rsid w:val="007A3898"/>
    <w:rsid w:val="007A4089"/>
    <w:rsid w:val="007A4129"/>
    <w:rsid w:val="007A4869"/>
    <w:rsid w:val="007A4EEC"/>
    <w:rsid w:val="007A5F8B"/>
    <w:rsid w:val="007A6561"/>
    <w:rsid w:val="007A7AC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A51"/>
    <w:rsid w:val="007C3C68"/>
    <w:rsid w:val="007C49CE"/>
    <w:rsid w:val="007C4FEF"/>
    <w:rsid w:val="007C6B57"/>
    <w:rsid w:val="007C6EC7"/>
    <w:rsid w:val="007C72E4"/>
    <w:rsid w:val="007D0312"/>
    <w:rsid w:val="007D057E"/>
    <w:rsid w:val="007D0734"/>
    <w:rsid w:val="007D0B64"/>
    <w:rsid w:val="007D0C7B"/>
    <w:rsid w:val="007D0D3E"/>
    <w:rsid w:val="007D127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25A"/>
    <w:rsid w:val="007E0A6F"/>
    <w:rsid w:val="007E0ABE"/>
    <w:rsid w:val="007E0F94"/>
    <w:rsid w:val="007E0FF7"/>
    <w:rsid w:val="007E140C"/>
    <w:rsid w:val="007E15A2"/>
    <w:rsid w:val="007E36EB"/>
    <w:rsid w:val="007E3762"/>
    <w:rsid w:val="007E4117"/>
    <w:rsid w:val="007E413F"/>
    <w:rsid w:val="007E44BF"/>
    <w:rsid w:val="007E5721"/>
    <w:rsid w:val="007E5D34"/>
    <w:rsid w:val="007E66D2"/>
    <w:rsid w:val="007E7AFC"/>
    <w:rsid w:val="007E7D5F"/>
    <w:rsid w:val="007F0663"/>
    <w:rsid w:val="007F13BD"/>
    <w:rsid w:val="007F1544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91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26C9D"/>
    <w:rsid w:val="008272E0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3F2"/>
    <w:rsid w:val="008335B4"/>
    <w:rsid w:val="00833717"/>
    <w:rsid w:val="00834DE9"/>
    <w:rsid w:val="00834F62"/>
    <w:rsid w:val="008353B0"/>
    <w:rsid w:val="0083585F"/>
    <w:rsid w:val="008367F3"/>
    <w:rsid w:val="00837355"/>
    <w:rsid w:val="00837949"/>
    <w:rsid w:val="008404CB"/>
    <w:rsid w:val="00841168"/>
    <w:rsid w:val="0084229E"/>
    <w:rsid w:val="008422F0"/>
    <w:rsid w:val="0084339C"/>
    <w:rsid w:val="00844A5B"/>
    <w:rsid w:val="00844C10"/>
    <w:rsid w:val="008452E8"/>
    <w:rsid w:val="00845C62"/>
    <w:rsid w:val="00846266"/>
    <w:rsid w:val="008464B6"/>
    <w:rsid w:val="0084662D"/>
    <w:rsid w:val="008471B5"/>
    <w:rsid w:val="008478B3"/>
    <w:rsid w:val="00850328"/>
    <w:rsid w:val="00851435"/>
    <w:rsid w:val="008515FC"/>
    <w:rsid w:val="00851F61"/>
    <w:rsid w:val="00851FD3"/>
    <w:rsid w:val="0085216B"/>
    <w:rsid w:val="008522C4"/>
    <w:rsid w:val="0085240E"/>
    <w:rsid w:val="0085308A"/>
    <w:rsid w:val="00853A8C"/>
    <w:rsid w:val="00854DBF"/>
    <w:rsid w:val="00854DE5"/>
    <w:rsid w:val="00854F15"/>
    <w:rsid w:val="0085506C"/>
    <w:rsid w:val="00855C60"/>
    <w:rsid w:val="0085654E"/>
    <w:rsid w:val="008574C4"/>
    <w:rsid w:val="00857712"/>
    <w:rsid w:val="00857BE2"/>
    <w:rsid w:val="008603DC"/>
    <w:rsid w:val="008609FF"/>
    <w:rsid w:val="00860A8D"/>
    <w:rsid w:val="00861126"/>
    <w:rsid w:val="00861C55"/>
    <w:rsid w:val="00863217"/>
    <w:rsid w:val="00863B0F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A23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4042"/>
    <w:rsid w:val="00885E66"/>
    <w:rsid w:val="00886053"/>
    <w:rsid w:val="008862BC"/>
    <w:rsid w:val="00886534"/>
    <w:rsid w:val="00886ADB"/>
    <w:rsid w:val="008873DE"/>
    <w:rsid w:val="008875CC"/>
    <w:rsid w:val="008879A4"/>
    <w:rsid w:val="0089032A"/>
    <w:rsid w:val="0089091A"/>
    <w:rsid w:val="008910AC"/>
    <w:rsid w:val="008914D1"/>
    <w:rsid w:val="008923F3"/>
    <w:rsid w:val="0089282B"/>
    <w:rsid w:val="00892C07"/>
    <w:rsid w:val="00892C8B"/>
    <w:rsid w:val="00892DBC"/>
    <w:rsid w:val="0089325C"/>
    <w:rsid w:val="008932A8"/>
    <w:rsid w:val="00893E06"/>
    <w:rsid w:val="00894103"/>
    <w:rsid w:val="00894666"/>
    <w:rsid w:val="00894735"/>
    <w:rsid w:val="0089574F"/>
    <w:rsid w:val="00895B42"/>
    <w:rsid w:val="008968F1"/>
    <w:rsid w:val="00896B1D"/>
    <w:rsid w:val="008977B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D1F"/>
    <w:rsid w:val="008A6E18"/>
    <w:rsid w:val="008A700B"/>
    <w:rsid w:val="008A71D7"/>
    <w:rsid w:val="008A7BE4"/>
    <w:rsid w:val="008B13D7"/>
    <w:rsid w:val="008B25CC"/>
    <w:rsid w:val="008B3852"/>
    <w:rsid w:val="008B4268"/>
    <w:rsid w:val="008B49DF"/>
    <w:rsid w:val="008B5332"/>
    <w:rsid w:val="008B71E3"/>
    <w:rsid w:val="008B74D4"/>
    <w:rsid w:val="008C069A"/>
    <w:rsid w:val="008C0EA3"/>
    <w:rsid w:val="008C1AFA"/>
    <w:rsid w:val="008C2935"/>
    <w:rsid w:val="008C2A01"/>
    <w:rsid w:val="008C32E9"/>
    <w:rsid w:val="008C40F9"/>
    <w:rsid w:val="008C4327"/>
    <w:rsid w:val="008C448C"/>
    <w:rsid w:val="008C4554"/>
    <w:rsid w:val="008C55B5"/>
    <w:rsid w:val="008C593C"/>
    <w:rsid w:val="008C5E47"/>
    <w:rsid w:val="008C6407"/>
    <w:rsid w:val="008C6B80"/>
    <w:rsid w:val="008C7008"/>
    <w:rsid w:val="008C7CBC"/>
    <w:rsid w:val="008D0269"/>
    <w:rsid w:val="008D1664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53FD"/>
    <w:rsid w:val="008D5579"/>
    <w:rsid w:val="008D5598"/>
    <w:rsid w:val="008D5C32"/>
    <w:rsid w:val="008D60F6"/>
    <w:rsid w:val="008D6C89"/>
    <w:rsid w:val="008D6E64"/>
    <w:rsid w:val="008D704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96F"/>
    <w:rsid w:val="008E3CB6"/>
    <w:rsid w:val="008E4691"/>
    <w:rsid w:val="008E4ECF"/>
    <w:rsid w:val="008E51FC"/>
    <w:rsid w:val="008E53B4"/>
    <w:rsid w:val="008E6AA4"/>
    <w:rsid w:val="008E6F9B"/>
    <w:rsid w:val="008E7DC7"/>
    <w:rsid w:val="008F027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5DB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B1D"/>
    <w:rsid w:val="00905075"/>
    <w:rsid w:val="00905BA8"/>
    <w:rsid w:val="00905D53"/>
    <w:rsid w:val="00905E49"/>
    <w:rsid w:val="00906214"/>
    <w:rsid w:val="009062E9"/>
    <w:rsid w:val="00906354"/>
    <w:rsid w:val="00906411"/>
    <w:rsid w:val="009064EA"/>
    <w:rsid w:val="009066D1"/>
    <w:rsid w:val="009069DA"/>
    <w:rsid w:val="009079A0"/>
    <w:rsid w:val="0091031C"/>
    <w:rsid w:val="009105F2"/>
    <w:rsid w:val="00910674"/>
    <w:rsid w:val="00910D9E"/>
    <w:rsid w:val="0091159B"/>
    <w:rsid w:val="00911961"/>
    <w:rsid w:val="00912F64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27A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6E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735"/>
    <w:rsid w:val="009379EB"/>
    <w:rsid w:val="0094077D"/>
    <w:rsid w:val="00940B83"/>
    <w:rsid w:val="00940F7F"/>
    <w:rsid w:val="0094101A"/>
    <w:rsid w:val="00941583"/>
    <w:rsid w:val="00941783"/>
    <w:rsid w:val="009420CF"/>
    <w:rsid w:val="009425A8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03EE"/>
    <w:rsid w:val="00951EF8"/>
    <w:rsid w:val="00952A15"/>
    <w:rsid w:val="00952DB8"/>
    <w:rsid w:val="00953097"/>
    <w:rsid w:val="0095350F"/>
    <w:rsid w:val="00953E4E"/>
    <w:rsid w:val="00954107"/>
    <w:rsid w:val="00954455"/>
    <w:rsid w:val="0095459C"/>
    <w:rsid w:val="0095483A"/>
    <w:rsid w:val="00954D3E"/>
    <w:rsid w:val="00954EE1"/>
    <w:rsid w:val="009554A4"/>
    <w:rsid w:val="00955DE4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C76"/>
    <w:rsid w:val="009635D2"/>
    <w:rsid w:val="00963B5E"/>
    <w:rsid w:val="00963DEC"/>
    <w:rsid w:val="009645E7"/>
    <w:rsid w:val="009648E5"/>
    <w:rsid w:val="00964EC7"/>
    <w:rsid w:val="00964FAD"/>
    <w:rsid w:val="0096514C"/>
    <w:rsid w:val="00966DBF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8A1"/>
    <w:rsid w:val="00974A67"/>
    <w:rsid w:val="00975443"/>
    <w:rsid w:val="009754F7"/>
    <w:rsid w:val="00975707"/>
    <w:rsid w:val="009758D0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F5E"/>
    <w:rsid w:val="009850E2"/>
    <w:rsid w:val="0098520A"/>
    <w:rsid w:val="00985663"/>
    <w:rsid w:val="00986067"/>
    <w:rsid w:val="009868BE"/>
    <w:rsid w:val="00987130"/>
    <w:rsid w:val="0098721A"/>
    <w:rsid w:val="009900B5"/>
    <w:rsid w:val="009907B3"/>
    <w:rsid w:val="00991519"/>
    <w:rsid w:val="00991BB8"/>
    <w:rsid w:val="009933E7"/>
    <w:rsid w:val="00994C91"/>
    <w:rsid w:val="00994F19"/>
    <w:rsid w:val="00995723"/>
    <w:rsid w:val="00995919"/>
    <w:rsid w:val="00996180"/>
    <w:rsid w:val="009964B8"/>
    <w:rsid w:val="00996728"/>
    <w:rsid w:val="009969BD"/>
    <w:rsid w:val="00997020"/>
    <w:rsid w:val="009971D6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EF7"/>
    <w:rsid w:val="009A3221"/>
    <w:rsid w:val="009A3320"/>
    <w:rsid w:val="009A3379"/>
    <w:rsid w:val="009A3481"/>
    <w:rsid w:val="009A4948"/>
    <w:rsid w:val="009A4C36"/>
    <w:rsid w:val="009A4C6B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0CA5"/>
    <w:rsid w:val="009C103C"/>
    <w:rsid w:val="009C175A"/>
    <w:rsid w:val="009C1DBA"/>
    <w:rsid w:val="009C282C"/>
    <w:rsid w:val="009C3249"/>
    <w:rsid w:val="009C4903"/>
    <w:rsid w:val="009C51F3"/>
    <w:rsid w:val="009C5A8D"/>
    <w:rsid w:val="009C5BD6"/>
    <w:rsid w:val="009C5BDD"/>
    <w:rsid w:val="009C5D81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7CC"/>
    <w:rsid w:val="009D1DD7"/>
    <w:rsid w:val="009D215C"/>
    <w:rsid w:val="009D25B6"/>
    <w:rsid w:val="009D275C"/>
    <w:rsid w:val="009D284A"/>
    <w:rsid w:val="009D317B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384F"/>
    <w:rsid w:val="009E45DC"/>
    <w:rsid w:val="009E496C"/>
    <w:rsid w:val="009E4C14"/>
    <w:rsid w:val="009E5D32"/>
    <w:rsid w:val="009E68B9"/>
    <w:rsid w:val="009E68C8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656"/>
    <w:rsid w:val="009F4927"/>
    <w:rsid w:val="009F4D96"/>
    <w:rsid w:val="009F4E3E"/>
    <w:rsid w:val="009F5111"/>
    <w:rsid w:val="009F5176"/>
    <w:rsid w:val="009F6215"/>
    <w:rsid w:val="009F6652"/>
    <w:rsid w:val="009F733A"/>
    <w:rsid w:val="009F7725"/>
    <w:rsid w:val="00A00E1E"/>
    <w:rsid w:val="00A01204"/>
    <w:rsid w:val="00A012ED"/>
    <w:rsid w:val="00A0174E"/>
    <w:rsid w:val="00A04E61"/>
    <w:rsid w:val="00A05493"/>
    <w:rsid w:val="00A0659C"/>
    <w:rsid w:val="00A06A5B"/>
    <w:rsid w:val="00A07168"/>
    <w:rsid w:val="00A07230"/>
    <w:rsid w:val="00A072AB"/>
    <w:rsid w:val="00A102C7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B8"/>
    <w:rsid w:val="00A23CD5"/>
    <w:rsid w:val="00A23D78"/>
    <w:rsid w:val="00A2409F"/>
    <w:rsid w:val="00A24A0B"/>
    <w:rsid w:val="00A24F7D"/>
    <w:rsid w:val="00A25240"/>
    <w:rsid w:val="00A253C4"/>
    <w:rsid w:val="00A261A0"/>
    <w:rsid w:val="00A271F9"/>
    <w:rsid w:val="00A275A9"/>
    <w:rsid w:val="00A27668"/>
    <w:rsid w:val="00A27792"/>
    <w:rsid w:val="00A278C1"/>
    <w:rsid w:val="00A2795C"/>
    <w:rsid w:val="00A27CC9"/>
    <w:rsid w:val="00A27E73"/>
    <w:rsid w:val="00A30A5A"/>
    <w:rsid w:val="00A30E83"/>
    <w:rsid w:val="00A312F2"/>
    <w:rsid w:val="00A3148C"/>
    <w:rsid w:val="00A31BB8"/>
    <w:rsid w:val="00A31D34"/>
    <w:rsid w:val="00A31E3F"/>
    <w:rsid w:val="00A323B9"/>
    <w:rsid w:val="00A3301C"/>
    <w:rsid w:val="00A334AF"/>
    <w:rsid w:val="00A34340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4D2"/>
    <w:rsid w:val="00A56A18"/>
    <w:rsid w:val="00A56B3D"/>
    <w:rsid w:val="00A57EB0"/>
    <w:rsid w:val="00A57F0C"/>
    <w:rsid w:val="00A61CA9"/>
    <w:rsid w:val="00A621FC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0FB1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FB1"/>
    <w:rsid w:val="00A823A1"/>
    <w:rsid w:val="00A83AF3"/>
    <w:rsid w:val="00A83BCC"/>
    <w:rsid w:val="00A845FE"/>
    <w:rsid w:val="00A853BA"/>
    <w:rsid w:val="00A854EA"/>
    <w:rsid w:val="00A8699C"/>
    <w:rsid w:val="00A869CD"/>
    <w:rsid w:val="00A9035D"/>
    <w:rsid w:val="00A92698"/>
    <w:rsid w:val="00A926AA"/>
    <w:rsid w:val="00A93593"/>
    <w:rsid w:val="00A944E4"/>
    <w:rsid w:val="00A94D05"/>
    <w:rsid w:val="00A94FBF"/>
    <w:rsid w:val="00A95160"/>
    <w:rsid w:val="00A951F2"/>
    <w:rsid w:val="00A96776"/>
    <w:rsid w:val="00A96B11"/>
    <w:rsid w:val="00A97563"/>
    <w:rsid w:val="00A97F01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B5FEE"/>
    <w:rsid w:val="00AC046B"/>
    <w:rsid w:val="00AC0BDF"/>
    <w:rsid w:val="00AC120B"/>
    <w:rsid w:val="00AC140C"/>
    <w:rsid w:val="00AC1429"/>
    <w:rsid w:val="00AC15C7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0E6"/>
    <w:rsid w:val="00AC7B02"/>
    <w:rsid w:val="00AC7B2E"/>
    <w:rsid w:val="00AD0A2E"/>
    <w:rsid w:val="00AD0BC2"/>
    <w:rsid w:val="00AD1173"/>
    <w:rsid w:val="00AD124A"/>
    <w:rsid w:val="00AD1761"/>
    <w:rsid w:val="00AD1CE2"/>
    <w:rsid w:val="00AD1E1C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5DDF"/>
    <w:rsid w:val="00AD6DEC"/>
    <w:rsid w:val="00AD7680"/>
    <w:rsid w:val="00AD7D62"/>
    <w:rsid w:val="00AE0980"/>
    <w:rsid w:val="00AE0C0C"/>
    <w:rsid w:val="00AE123F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E3B"/>
    <w:rsid w:val="00AF0FB3"/>
    <w:rsid w:val="00AF180F"/>
    <w:rsid w:val="00AF2688"/>
    <w:rsid w:val="00AF2915"/>
    <w:rsid w:val="00AF33BD"/>
    <w:rsid w:val="00AF3E70"/>
    <w:rsid w:val="00AF5386"/>
    <w:rsid w:val="00AF5512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4F80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531"/>
    <w:rsid w:val="00B14E4C"/>
    <w:rsid w:val="00B1549C"/>
    <w:rsid w:val="00B167FC"/>
    <w:rsid w:val="00B17404"/>
    <w:rsid w:val="00B178C1"/>
    <w:rsid w:val="00B17CC6"/>
    <w:rsid w:val="00B21E39"/>
    <w:rsid w:val="00B22E96"/>
    <w:rsid w:val="00B2301C"/>
    <w:rsid w:val="00B2310B"/>
    <w:rsid w:val="00B2386C"/>
    <w:rsid w:val="00B23A50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451"/>
    <w:rsid w:val="00B316C8"/>
    <w:rsid w:val="00B32F55"/>
    <w:rsid w:val="00B339EE"/>
    <w:rsid w:val="00B34517"/>
    <w:rsid w:val="00B348A9"/>
    <w:rsid w:val="00B3521E"/>
    <w:rsid w:val="00B35714"/>
    <w:rsid w:val="00B3599E"/>
    <w:rsid w:val="00B35F86"/>
    <w:rsid w:val="00B3631A"/>
    <w:rsid w:val="00B36D08"/>
    <w:rsid w:val="00B36E9B"/>
    <w:rsid w:val="00B37830"/>
    <w:rsid w:val="00B40C94"/>
    <w:rsid w:val="00B417C9"/>
    <w:rsid w:val="00B41853"/>
    <w:rsid w:val="00B42449"/>
    <w:rsid w:val="00B42EA8"/>
    <w:rsid w:val="00B4415A"/>
    <w:rsid w:val="00B44183"/>
    <w:rsid w:val="00B449D4"/>
    <w:rsid w:val="00B4511A"/>
    <w:rsid w:val="00B458DE"/>
    <w:rsid w:val="00B46069"/>
    <w:rsid w:val="00B4649F"/>
    <w:rsid w:val="00B46B9F"/>
    <w:rsid w:val="00B46F2F"/>
    <w:rsid w:val="00B46F8F"/>
    <w:rsid w:val="00B500FB"/>
    <w:rsid w:val="00B510BA"/>
    <w:rsid w:val="00B52794"/>
    <w:rsid w:val="00B53E34"/>
    <w:rsid w:val="00B54547"/>
    <w:rsid w:val="00B547D7"/>
    <w:rsid w:val="00B550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7032F"/>
    <w:rsid w:val="00B7179C"/>
    <w:rsid w:val="00B71875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4D18"/>
    <w:rsid w:val="00B751C9"/>
    <w:rsid w:val="00B7561D"/>
    <w:rsid w:val="00B75EEE"/>
    <w:rsid w:val="00B77A20"/>
    <w:rsid w:val="00B8154B"/>
    <w:rsid w:val="00B81C14"/>
    <w:rsid w:val="00B820B6"/>
    <w:rsid w:val="00B835B0"/>
    <w:rsid w:val="00B848E5"/>
    <w:rsid w:val="00B84EB5"/>
    <w:rsid w:val="00B8551A"/>
    <w:rsid w:val="00B85FFB"/>
    <w:rsid w:val="00B86C0B"/>
    <w:rsid w:val="00B876C6"/>
    <w:rsid w:val="00B901AC"/>
    <w:rsid w:val="00B90FF4"/>
    <w:rsid w:val="00B91DE6"/>
    <w:rsid w:val="00B9234A"/>
    <w:rsid w:val="00B92B19"/>
    <w:rsid w:val="00B94AAA"/>
    <w:rsid w:val="00B95A85"/>
    <w:rsid w:val="00B96541"/>
    <w:rsid w:val="00B96ACF"/>
    <w:rsid w:val="00B970E4"/>
    <w:rsid w:val="00B97643"/>
    <w:rsid w:val="00B978F3"/>
    <w:rsid w:val="00B97F4A"/>
    <w:rsid w:val="00BA0029"/>
    <w:rsid w:val="00BA0D53"/>
    <w:rsid w:val="00BA164A"/>
    <w:rsid w:val="00BA1987"/>
    <w:rsid w:val="00BA1C72"/>
    <w:rsid w:val="00BA3BB1"/>
    <w:rsid w:val="00BA4A00"/>
    <w:rsid w:val="00BA51B6"/>
    <w:rsid w:val="00BA6510"/>
    <w:rsid w:val="00BA6AAB"/>
    <w:rsid w:val="00BA6FCE"/>
    <w:rsid w:val="00BA7C14"/>
    <w:rsid w:val="00BB16BB"/>
    <w:rsid w:val="00BB1D08"/>
    <w:rsid w:val="00BB1D4F"/>
    <w:rsid w:val="00BB2056"/>
    <w:rsid w:val="00BB22CC"/>
    <w:rsid w:val="00BB261A"/>
    <w:rsid w:val="00BB2BD2"/>
    <w:rsid w:val="00BB2EA1"/>
    <w:rsid w:val="00BB3EFB"/>
    <w:rsid w:val="00BB430C"/>
    <w:rsid w:val="00BB4613"/>
    <w:rsid w:val="00BB4EF8"/>
    <w:rsid w:val="00BB54E2"/>
    <w:rsid w:val="00BB5A37"/>
    <w:rsid w:val="00BB68A8"/>
    <w:rsid w:val="00BB70B3"/>
    <w:rsid w:val="00BC0073"/>
    <w:rsid w:val="00BC0229"/>
    <w:rsid w:val="00BC0810"/>
    <w:rsid w:val="00BC0CE6"/>
    <w:rsid w:val="00BC0FD7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0C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5FB8"/>
    <w:rsid w:val="00BF70E2"/>
    <w:rsid w:val="00BF75CE"/>
    <w:rsid w:val="00BF7E88"/>
    <w:rsid w:val="00C0033B"/>
    <w:rsid w:val="00C00942"/>
    <w:rsid w:val="00C009AA"/>
    <w:rsid w:val="00C00B7A"/>
    <w:rsid w:val="00C01A57"/>
    <w:rsid w:val="00C01B51"/>
    <w:rsid w:val="00C020B3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E81"/>
    <w:rsid w:val="00C14F8C"/>
    <w:rsid w:val="00C150E6"/>
    <w:rsid w:val="00C15680"/>
    <w:rsid w:val="00C159F4"/>
    <w:rsid w:val="00C16D29"/>
    <w:rsid w:val="00C16D6B"/>
    <w:rsid w:val="00C20042"/>
    <w:rsid w:val="00C20B5C"/>
    <w:rsid w:val="00C211B6"/>
    <w:rsid w:val="00C219DF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26DBF"/>
    <w:rsid w:val="00C3081B"/>
    <w:rsid w:val="00C30AD5"/>
    <w:rsid w:val="00C311C8"/>
    <w:rsid w:val="00C314BA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68B4"/>
    <w:rsid w:val="00C36F79"/>
    <w:rsid w:val="00C37A72"/>
    <w:rsid w:val="00C37ADC"/>
    <w:rsid w:val="00C37D86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A4D"/>
    <w:rsid w:val="00C47AB3"/>
    <w:rsid w:val="00C47D45"/>
    <w:rsid w:val="00C50026"/>
    <w:rsid w:val="00C50A6F"/>
    <w:rsid w:val="00C511AF"/>
    <w:rsid w:val="00C51343"/>
    <w:rsid w:val="00C51E5A"/>
    <w:rsid w:val="00C51E61"/>
    <w:rsid w:val="00C51F64"/>
    <w:rsid w:val="00C5204F"/>
    <w:rsid w:val="00C52166"/>
    <w:rsid w:val="00C522F0"/>
    <w:rsid w:val="00C52663"/>
    <w:rsid w:val="00C5395E"/>
    <w:rsid w:val="00C540C5"/>
    <w:rsid w:val="00C5419B"/>
    <w:rsid w:val="00C5462B"/>
    <w:rsid w:val="00C54813"/>
    <w:rsid w:val="00C5490B"/>
    <w:rsid w:val="00C54A7E"/>
    <w:rsid w:val="00C54EAD"/>
    <w:rsid w:val="00C54F32"/>
    <w:rsid w:val="00C55B1F"/>
    <w:rsid w:val="00C55C5D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2461"/>
    <w:rsid w:val="00C62586"/>
    <w:rsid w:val="00C63550"/>
    <w:rsid w:val="00C63B50"/>
    <w:rsid w:val="00C640FB"/>
    <w:rsid w:val="00C64B66"/>
    <w:rsid w:val="00C64B7A"/>
    <w:rsid w:val="00C6500C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B95"/>
    <w:rsid w:val="00C74EFE"/>
    <w:rsid w:val="00C75AE1"/>
    <w:rsid w:val="00C75BCA"/>
    <w:rsid w:val="00C75D19"/>
    <w:rsid w:val="00C764F8"/>
    <w:rsid w:val="00C765E6"/>
    <w:rsid w:val="00C772AE"/>
    <w:rsid w:val="00C77D8C"/>
    <w:rsid w:val="00C800C3"/>
    <w:rsid w:val="00C800E1"/>
    <w:rsid w:val="00C80246"/>
    <w:rsid w:val="00C804BD"/>
    <w:rsid w:val="00C8095D"/>
    <w:rsid w:val="00C80EEF"/>
    <w:rsid w:val="00C81622"/>
    <w:rsid w:val="00C817D3"/>
    <w:rsid w:val="00C81BBA"/>
    <w:rsid w:val="00C8289C"/>
    <w:rsid w:val="00C8318C"/>
    <w:rsid w:val="00C833AC"/>
    <w:rsid w:val="00C83E25"/>
    <w:rsid w:val="00C84385"/>
    <w:rsid w:val="00C84D88"/>
    <w:rsid w:val="00C87732"/>
    <w:rsid w:val="00C9034D"/>
    <w:rsid w:val="00C90769"/>
    <w:rsid w:val="00C90C80"/>
    <w:rsid w:val="00C929E3"/>
    <w:rsid w:val="00C93269"/>
    <w:rsid w:val="00C93BEF"/>
    <w:rsid w:val="00C944AC"/>
    <w:rsid w:val="00C94BA2"/>
    <w:rsid w:val="00C96C48"/>
    <w:rsid w:val="00C96DC5"/>
    <w:rsid w:val="00C97295"/>
    <w:rsid w:val="00C97F63"/>
    <w:rsid w:val="00CA0294"/>
    <w:rsid w:val="00CA0AFA"/>
    <w:rsid w:val="00CA0B5B"/>
    <w:rsid w:val="00CA1068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4B43"/>
    <w:rsid w:val="00CA67FC"/>
    <w:rsid w:val="00CA688E"/>
    <w:rsid w:val="00CA6C0A"/>
    <w:rsid w:val="00CA75B8"/>
    <w:rsid w:val="00CA7AAC"/>
    <w:rsid w:val="00CA7BE0"/>
    <w:rsid w:val="00CA7DA7"/>
    <w:rsid w:val="00CB0531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4FF2"/>
    <w:rsid w:val="00CB51E1"/>
    <w:rsid w:val="00CB56B8"/>
    <w:rsid w:val="00CB5891"/>
    <w:rsid w:val="00CB5C8C"/>
    <w:rsid w:val="00CB5E18"/>
    <w:rsid w:val="00CB6E29"/>
    <w:rsid w:val="00CB6E2B"/>
    <w:rsid w:val="00CB7517"/>
    <w:rsid w:val="00CC028C"/>
    <w:rsid w:val="00CC03BE"/>
    <w:rsid w:val="00CC07A4"/>
    <w:rsid w:val="00CC12D4"/>
    <w:rsid w:val="00CC1373"/>
    <w:rsid w:val="00CC1D59"/>
    <w:rsid w:val="00CC320E"/>
    <w:rsid w:val="00CC3771"/>
    <w:rsid w:val="00CC5164"/>
    <w:rsid w:val="00CC5A74"/>
    <w:rsid w:val="00CD04C8"/>
    <w:rsid w:val="00CD05AE"/>
    <w:rsid w:val="00CD081D"/>
    <w:rsid w:val="00CD0E84"/>
    <w:rsid w:val="00CD1F8A"/>
    <w:rsid w:val="00CD1FF2"/>
    <w:rsid w:val="00CD212A"/>
    <w:rsid w:val="00CD23A5"/>
    <w:rsid w:val="00CD267B"/>
    <w:rsid w:val="00CD2B02"/>
    <w:rsid w:val="00CD62E1"/>
    <w:rsid w:val="00CD73BB"/>
    <w:rsid w:val="00CE03AA"/>
    <w:rsid w:val="00CE06F7"/>
    <w:rsid w:val="00CE1255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878"/>
    <w:rsid w:val="00CF3DE3"/>
    <w:rsid w:val="00CF4383"/>
    <w:rsid w:val="00CF4A6D"/>
    <w:rsid w:val="00CF5EAD"/>
    <w:rsid w:val="00CF6D66"/>
    <w:rsid w:val="00CF703E"/>
    <w:rsid w:val="00CF7581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4E6B"/>
    <w:rsid w:val="00D0654B"/>
    <w:rsid w:val="00D06CE7"/>
    <w:rsid w:val="00D0700F"/>
    <w:rsid w:val="00D0711D"/>
    <w:rsid w:val="00D10342"/>
    <w:rsid w:val="00D10A7F"/>
    <w:rsid w:val="00D112BD"/>
    <w:rsid w:val="00D115F3"/>
    <w:rsid w:val="00D1181B"/>
    <w:rsid w:val="00D11D0E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008"/>
    <w:rsid w:val="00D21829"/>
    <w:rsid w:val="00D22D9B"/>
    <w:rsid w:val="00D23889"/>
    <w:rsid w:val="00D241C5"/>
    <w:rsid w:val="00D24391"/>
    <w:rsid w:val="00D248B7"/>
    <w:rsid w:val="00D2555E"/>
    <w:rsid w:val="00D25C43"/>
    <w:rsid w:val="00D30D10"/>
    <w:rsid w:val="00D31A8C"/>
    <w:rsid w:val="00D31FA9"/>
    <w:rsid w:val="00D32135"/>
    <w:rsid w:val="00D32F84"/>
    <w:rsid w:val="00D32FF6"/>
    <w:rsid w:val="00D3430F"/>
    <w:rsid w:val="00D345CC"/>
    <w:rsid w:val="00D34B74"/>
    <w:rsid w:val="00D35144"/>
    <w:rsid w:val="00D353ED"/>
    <w:rsid w:val="00D36003"/>
    <w:rsid w:val="00D36360"/>
    <w:rsid w:val="00D36682"/>
    <w:rsid w:val="00D36E01"/>
    <w:rsid w:val="00D4273B"/>
    <w:rsid w:val="00D42BB4"/>
    <w:rsid w:val="00D4339A"/>
    <w:rsid w:val="00D43477"/>
    <w:rsid w:val="00D43B9B"/>
    <w:rsid w:val="00D44345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12EC"/>
    <w:rsid w:val="00D51EAA"/>
    <w:rsid w:val="00D52DE1"/>
    <w:rsid w:val="00D534ED"/>
    <w:rsid w:val="00D5365B"/>
    <w:rsid w:val="00D536B2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B8D"/>
    <w:rsid w:val="00D63D65"/>
    <w:rsid w:val="00D64560"/>
    <w:rsid w:val="00D646EB"/>
    <w:rsid w:val="00D64745"/>
    <w:rsid w:val="00D648A6"/>
    <w:rsid w:val="00D6514A"/>
    <w:rsid w:val="00D65C7E"/>
    <w:rsid w:val="00D6640E"/>
    <w:rsid w:val="00D6750B"/>
    <w:rsid w:val="00D67532"/>
    <w:rsid w:val="00D67771"/>
    <w:rsid w:val="00D67937"/>
    <w:rsid w:val="00D7055B"/>
    <w:rsid w:val="00D705BF"/>
    <w:rsid w:val="00D72797"/>
    <w:rsid w:val="00D73679"/>
    <w:rsid w:val="00D739C2"/>
    <w:rsid w:val="00D73CF3"/>
    <w:rsid w:val="00D75F28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A94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07B3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2765"/>
    <w:rsid w:val="00DA2E4D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1878"/>
    <w:rsid w:val="00DB2479"/>
    <w:rsid w:val="00DB2EB8"/>
    <w:rsid w:val="00DB30A2"/>
    <w:rsid w:val="00DB4138"/>
    <w:rsid w:val="00DB4577"/>
    <w:rsid w:val="00DB496A"/>
    <w:rsid w:val="00DB4E80"/>
    <w:rsid w:val="00DB5B4A"/>
    <w:rsid w:val="00DB7BD2"/>
    <w:rsid w:val="00DB7D1A"/>
    <w:rsid w:val="00DC058B"/>
    <w:rsid w:val="00DC05E5"/>
    <w:rsid w:val="00DC07DD"/>
    <w:rsid w:val="00DC102B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249"/>
    <w:rsid w:val="00DC5342"/>
    <w:rsid w:val="00DC58D7"/>
    <w:rsid w:val="00DC5A8B"/>
    <w:rsid w:val="00DC6DC6"/>
    <w:rsid w:val="00DC7A86"/>
    <w:rsid w:val="00DD0A83"/>
    <w:rsid w:val="00DD0BB8"/>
    <w:rsid w:val="00DD195B"/>
    <w:rsid w:val="00DD1B96"/>
    <w:rsid w:val="00DD23AF"/>
    <w:rsid w:val="00DD2CCC"/>
    <w:rsid w:val="00DD2E15"/>
    <w:rsid w:val="00DD34F0"/>
    <w:rsid w:val="00DD35FE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51C7"/>
    <w:rsid w:val="00DE5608"/>
    <w:rsid w:val="00DE5D4C"/>
    <w:rsid w:val="00DE6BE8"/>
    <w:rsid w:val="00DE732E"/>
    <w:rsid w:val="00DE7BFB"/>
    <w:rsid w:val="00DF12CC"/>
    <w:rsid w:val="00DF17E5"/>
    <w:rsid w:val="00DF20B3"/>
    <w:rsid w:val="00DF2621"/>
    <w:rsid w:val="00DF286E"/>
    <w:rsid w:val="00DF3235"/>
    <w:rsid w:val="00DF32B3"/>
    <w:rsid w:val="00DF3527"/>
    <w:rsid w:val="00DF396E"/>
    <w:rsid w:val="00DF3DA2"/>
    <w:rsid w:val="00DF466F"/>
    <w:rsid w:val="00DF5341"/>
    <w:rsid w:val="00DF5BC5"/>
    <w:rsid w:val="00DF6FEC"/>
    <w:rsid w:val="00DF72FB"/>
    <w:rsid w:val="00DF74D0"/>
    <w:rsid w:val="00DF7816"/>
    <w:rsid w:val="00DF7B9A"/>
    <w:rsid w:val="00DF7D59"/>
    <w:rsid w:val="00DF7F7E"/>
    <w:rsid w:val="00E004F8"/>
    <w:rsid w:val="00E0154A"/>
    <w:rsid w:val="00E020FB"/>
    <w:rsid w:val="00E02572"/>
    <w:rsid w:val="00E03E8A"/>
    <w:rsid w:val="00E0437A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998"/>
    <w:rsid w:val="00E20A0F"/>
    <w:rsid w:val="00E21047"/>
    <w:rsid w:val="00E21ABA"/>
    <w:rsid w:val="00E21F0F"/>
    <w:rsid w:val="00E22A1F"/>
    <w:rsid w:val="00E2329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1884"/>
    <w:rsid w:val="00E3239B"/>
    <w:rsid w:val="00E32B84"/>
    <w:rsid w:val="00E32F29"/>
    <w:rsid w:val="00E332CD"/>
    <w:rsid w:val="00E33D9E"/>
    <w:rsid w:val="00E34826"/>
    <w:rsid w:val="00E3671A"/>
    <w:rsid w:val="00E36C88"/>
    <w:rsid w:val="00E3737E"/>
    <w:rsid w:val="00E4014F"/>
    <w:rsid w:val="00E40A61"/>
    <w:rsid w:val="00E40D57"/>
    <w:rsid w:val="00E41785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D9C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C46"/>
    <w:rsid w:val="00E52DC4"/>
    <w:rsid w:val="00E52F31"/>
    <w:rsid w:val="00E54234"/>
    <w:rsid w:val="00E5679E"/>
    <w:rsid w:val="00E56D29"/>
    <w:rsid w:val="00E600D9"/>
    <w:rsid w:val="00E603CB"/>
    <w:rsid w:val="00E60419"/>
    <w:rsid w:val="00E60514"/>
    <w:rsid w:val="00E60784"/>
    <w:rsid w:val="00E61C95"/>
    <w:rsid w:val="00E629D2"/>
    <w:rsid w:val="00E62A61"/>
    <w:rsid w:val="00E62AA2"/>
    <w:rsid w:val="00E62D43"/>
    <w:rsid w:val="00E6305B"/>
    <w:rsid w:val="00E6311F"/>
    <w:rsid w:val="00E63818"/>
    <w:rsid w:val="00E63BF3"/>
    <w:rsid w:val="00E63E2E"/>
    <w:rsid w:val="00E6402E"/>
    <w:rsid w:val="00E65B48"/>
    <w:rsid w:val="00E65D30"/>
    <w:rsid w:val="00E65D75"/>
    <w:rsid w:val="00E65E18"/>
    <w:rsid w:val="00E66057"/>
    <w:rsid w:val="00E661DE"/>
    <w:rsid w:val="00E664BE"/>
    <w:rsid w:val="00E66E39"/>
    <w:rsid w:val="00E67F3A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4C5"/>
    <w:rsid w:val="00E75511"/>
    <w:rsid w:val="00E76B45"/>
    <w:rsid w:val="00E8062D"/>
    <w:rsid w:val="00E8155D"/>
    <w:rsid w:val="00E81B1B"/>
    <w:rsid w:val="00E81D27"/>
    <w:rsid w:val="00E81ED3"/>
    <w:rsid w:val="00E82FC1"/>
    <w:rsid w:val="00E832AB"/>
    <w:rsid w:val="00E8365C"/>
    <w:rsid w:val="00E8509A"/>
    <w:rsid w:val="00E852CC"/>
    <w:rsid w:val="00E85E85"/>
    <w:rsid w:val="00E86D3F"/>
    <w:rsid w:val="00E873CE"/>
    <w:rsid w:val="00E875CB"/>
    <w:rsid w:val="00E877E2"/>
    <w:rsid w:val="00E91368"/>
    <w:rsid w:val="00E91C98"/>
    <w:rsid w:val="00E9294C"/>
    <w:rsid w:val="00E93053"/>
    <w:rsid w:val="00E93D7D"/>
    <w:rsid w:val="00E94392"/>
    <w:rsid w:val="00E94677"/>
    <w:rsid w:val="00E95361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629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049"/>
    <w:rsid w:val="00EB3EBC"/>
    <w:rsid w:val="00EB4009"/>
    <w:rsid w:val="00EB489A"/>
    <w:rsid w:val="00EB4A59"/>
    <w:rsid w:val="00EB4FC4"/>
    <w:rsid w:val="00EB559A"/>
    <w:rsid w:val="00EB5B75"/>
    <w:rsid w:val="00EB5BDC"/>
    <w:rsid w:val="00EB6E4F"/>
    <w:rsid w:val="00EB7169"/>
    <w:rsid w:val="00EB7760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C8E"/>
    <w:rsid w:val="00ED1D4D"/>
    <w:rsid w:val="00ED25F2"/>
    <w:rsid w:val="00ED2F24"/>
    <w:rsid w:val="00ED3747"/>
    <w:rsid w:val="00ED3780"/>
    <w:rsid w:val="00ED37C9"/>
    <w:rsid w:val="00ED38E2"/>
    <w:rsid w:val="00ED3BCE"/>
    <w:rsid w:val="00ED4063"/>
    <w:rsid w:val="00ED4691"/>
    <w:rsid w:val="00ED53C4"/>
    <w:rsid w:val="00ED57E7"/>
    <w:rsid w:val="00ED74A2"/>
    <w:rsid w:val="00ED78B8"/>
    <w:rsid w:val="00ED7C7F"/>
    <w:rsid w:val="00EE0410"/>
    <w:rsid w:val="00EE0CB6"/>
    <w:rsid w:val="00EE119E"/>
    <w:rsid w:val="00EE1371"/>
    <w:rsid w:val="00EE19CD"/>
    <w:rsid w:val="00EE1A51"/>
    <w:rsid w:val="00EE1F3D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3BD"/>
    <w:rsid w:val="00F1564A"/>
    <w:rsid w:val="00F157AC"/>
    <w:rsid w:val="00F161F1"/>
    <w:rsid w:val="00F1655E"/>
    <w:rsid w:val="00F1700B"/>
    <w:rsid w:val="00F1772A"/>
    <w:rsid w:val="00F177EE"/>
    <w:rsid w:val="00F17BDD"/>
    <w:rsid w:val="00F2143A"/>
    <w:rsid w:val="00F21811"/>
    <w:rsid w:val="00F21AA1"/>
    <w:rsid w:val="00F21D0D"/>
    <w:rsid w:val="00F21D74"/>
    <w:rsid w:val="00F222B4"/>
    <w:rsid w:val="00F22960"/>
    <w:rsid w:val="00F22AB0"/>
    <w:rsid w:val="00F22CB2"/>
    <w:rsid w:val="00F232F9"/>
    <w:rsid w:val="00F24D46"/>
    <w:rsid w:val="00F2537E"/>
    <w:rsid w:val="00F255BE"/>
    <w:rsid w:val="00F2577A"/>
    <w:rsid w:val="00F257A0"/>
    <w:rsid w:val="00F25CD9"/>
    <w:rsid w:val="00F26281"/>
    <w:rsid w:val="00F26C49"/>
    <w:rsid w:val="00F26DC3"/>
    <w:rsid w:val="00F2705E"/>
    <w:rsid w:val="00F2714D"/>
    <w:rsid w:val="00F275D6"/>
    <w:rsid w:val="00F307C1"/>
    <w:rsid w:val="00F30B32"/>
    <w:rsid w:val="00F30B40"/>
    <w:rsid w:val="00F32423"/>
    <w:rsid w:val="00F326E0"/>
    <w:rsid w:val="00F32C4A"/>
    <w:rsid w:val="00F3307D"/>
    <w:rsid w:val="00F335ED"/>
    <w:rsid w:val="00F33DCC"/>
    <w:rsid w:val="00F34449"/>
    <w:rsid w:val="00F349BC"/>
    <w:rsid w:val="00F35821"/>
    <w:rsid w:val="00F36BFD"/>
    <w:rsid w:val="00F37005"/>
    <w:rsid w:val="00F37DF4"/>
    <w:rsid w:val="00F37EBB"/>
    <w:rsid w:val="00F406A4"/>
    <w:rsid w:val="00F406C4"/>
    <w:rsid w:val="00F40B1E"/>
    <w:rsid w:val="00F40E85"/>
    <w:rsid w:val="00F40F49"/>
    <w:rsid w:val="00F411D2"/>
    <w:rsid w:val="00F4242A"/>
    <w:rsid w:val="00F42747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40F"/>
    <w:rsid w:val="00F64545"/>
    <w:rsid w:val="00F64B79"/>
    <w:rsid w:val="00F64C33"/>
    <w:rsid w:val="00F64D9A"/>
    <w:rsid w:val="00F65317"/>
    <w:rsid w:val="00F65F5A"/>
    <w:rsid w:val="00F66493"/>
    <w:rsid w:val="00F67078"/>
    <w:rsid w:val="00F67A85"/>
    <w:rsid w:val="00F67D59"/>
    <w:rsid w:val="00F71756"/>
    <w:rsid w:val="00F71B9D"/>
    <w:rsid w:val="00F72584"/>
    <w:rsid w:val="00F72DFA"/>
    <w:rsid w:val="00F73E0E"/>
    <w:rsid w:val="00F73F8A"/>
    <w:rsid w:val="00F74642"/>
    <w:rsid w:val="00F7716C"/>
    <w:rsid w:val="00F77862"/>
    <w:rsid w:val="00F77996"/>
    <w:rsid w:val="00F77C2A"/>
    <w:rsid w:val="00F80731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36"/>
    <w:rsid w:val="00F90F46"/>
    <w:rsid w:val="00F9160F"/>
    <w:rsid w:val="00F917C8"/>
    <w:rsid w:val="00F92175"/>
    <w:rsid w:val="00F92969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05C"/>
    <w:rsid w:val="00FA3462"/>
    <w:rsid w:val="00FA38CA"/>
    <w:rsid w:val="00FA4199"/>
    <w:rsid w:val="00FA4260"/>
    <w:rsid w:val="00FA44AF"/>
    <w:rsid w:val="00FA4E78"/>
    <w:rsid w:val="00FA4ED1"/>
    <w:rsid w:val="00FA574A"/>
    <w:rsid w:val="00FA5EF1"/>
    <w:rsid w:val="00FA66BE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3046"/>
    <w:rsid w:val="00FB354D"/>
    <w:rsid w:val="00FB392A"/>
    <w:rsid w:val="00FB3FB6"/>
    <w:rsid w:val="00FB4919"/>
    <w:rsid w:val="00FB4A37"/>
    <w:rsid w:val="00FB5A4E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C7CDC"/>
    <w:rsid w:val="00FD175A"/>
    <w:rsid w:val="00FD2067"/>
    <w:rsid w:val="00FD21F3"/>
    <w:rsid w:val="00FD2271"/>
    <w:rsid w:val="00FD22FE"/>
    <w:rsid w:val="00FD2516"/>
    <w:rsid w:val="00FD28BB"/>
    <w:rsid w:val="00FD3495"/>
    <w:rsid w:val="00FD368F"/>
    <w:rsid w:val="00FD3E0B"/>
    <w:rsid w:val="00FD401D"/>
    <w:rsid w:val="00FD4049"/>
    <w:rsid w:val="00FD48E6"/>
    <w:rsid w:val="00FD49AA"/>
    <w:rsid w:val="00FD4DC1"/>
    <w:rsid w:val="00FD4F52"/>
    <w:rsid w:val="00FD52D6"/>
    <w:rsid w:val="00FD6CD5"/>
    <w:rsid w:val="00FE0393"/>
    <w:rsid w:val="00FE0625"/>
    <w:rsid w:val="00FE0830"/>
    <w:rsid w:val="00FE10BD"/>
    <w:rsid w:val="00FE19D9"/>
    <w:rsid w:val="00FE1AF7"/>
    <w:rsid w:val="00FE1C27"/>
    <w:rsid w:val="00FE21AA"/>
    <w:rsid w:val="00FE236B"/>
    <w:rsid w:val="00FE29D6"/>
    <w:rsid w:val="00FE31C6"/>
    <w:rsid w:val="00FE3AD8"/>
    <w:rsid w:val="00FE44DC"/>
    <w:rsid w:val="00FE4725"/>
    <w:rsid w:val="00FE4787"/>
    <w:rsid w:val="00FE48F3"/>
    <w:rsid w:val="00FE4A0F"/>
    <w:rsid w:val="00FE5017"/>
    <w:rsid w:val="00FE586B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13EC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832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B85990-7EE6-4CC7-8374-9898F214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B4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unhideWhenUsed/>
    <w:qFormat/>
    <w:locked/>
    <w:rsid w:val="004B56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A926AA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3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  <w:style w:type="character" w:customStyle="1" w:styleId="20">
    <w:name w:val="Заголовок 2 Знак"/>
    <w:basedOn w:val="a0"/>
    <w:link w:val="2"/>
    <w:rsid w:val="004B56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345CB-54AD-4C22-9F0A-68B4B485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5431</TotalTime>
  <Pages>14</Pages>
  <Words>4141</Words>
  <Characters>24687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28771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Сергей Медведев</cp:lastModifiedBy>
  <cp:revision>239</cp:revision>
  <cp:lastPrinted>2021-08-18T12:55:00Z</cp:lastPrinted>
  <dcterms:created xsi:type="dcterms:W3CDTF">2019-05-23T11:25:00Z</dcterms:created>
  <dcterms:modified xsi:type="dcterms:W3CDTF">2021-08-18T12:55:00Z</dcterms:modified>
</cp:coreProperties>
</file>